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0FD" w:rsidRPr="00F9233C" w:rsidRDefault="003601C0" w:rsidP="005B3FA2">
      <w:pPr>
        <w:pStyle w:val="ConsPlusNormal"/>
        <w:jc w:val="right"/>
        <w:outlineLvl w:val="1"/>
      </w:pPr>
      <w:r w:rsidRPr="00F9233C">
        <w:t>ПРОЕКТ</w:t>
      </w:r>
    </w:p>
    <w:p w:rsidR="003D10FD" w:rsidRPr="00F9233C" w:rsidRDefault="003D10FD" w:rsidP="005B3FA2">
      <w:pPr>
        <w:pStyle w:val="ConsPlusNormal"/>
        <w:ind w:firstLine="540"/>
        <w:jc w:val="both"/>
      </w:pPr>
    </w:p>
    <w:p w:rsidR="003D10FD" w:rsidRPr="00F9233C" w:rsidRDefault="00910C91" w:rsidP="005B3FA2">
      <w:pPr>
        <w:pStyle w:val="ConsPlusTitle"/>
        <w:jc w:val="center"/>
      </w:pPr>
      <w:bookmarkStart w:id="0" w:name="P4671"/>
      <w:bookmarkEnd w:id="0"/>
      <w:r w:rsidRPr="00F9233C">
        <w:t>МЕТОДИКА</w:t>
      </w:r>
    </w:p>
    <w:p w:rsidR="003D10FD" w:rsidRPr="00F9233C" w:rsidRDefault="003D10FD" w:rsidP="005B3FA2">
      <w:pPr>
        <w:pStyle w:val="ConsPlusTitle"/>
        <w:jc w:val="center"/>
      </w:pPr>
      <w:r w:rsidRPr="00F9233C">
        <w:t>распределения субсидий на реализацию мероприятий</w:t>
      </w:r>
    </w:p>
    <w:p w:rsidR="003D10FD" w:rsidRPr="00F9233C" w:rsidRDefault="003D10FD" w:rsidP="005B3FA2">
      <w:pPr>
        <w:pStyle w:val="ConsPlusTitle"/>
        <w:jc w:val="center"/>
      </w:pPr>
      <w:r w:rsidRPr="00F9233C">
        <w:t xml:space="preserve">государственной программы Новосибирской области </w:t>
      </w:r>
      <w:r w:rsidR="00D449D9" w:rsidRPr="00F9233C">
        <w:t>«</w:t>
      </w:r>
      <w:r w:rsidRPr="00F9233C">
        <w:t>Культура</w:t>
      </w:r>
    </w:p>
    <w:p w:rsidR="003D10FD" w:rsidRPr="00F9233C" w:rsidRDefault="003D10FD" w:rsidP="005B3FA2">
      <w:pPr>
        <w:pStyle w:val="ConsPlusTitle"/>
        <w:jc w:val="center"/>
      </w:pPr>
      <w:r w:rsidRPr="00F9233C">
        <w:t>Новосибирской области</w:t>
      </w:r>
      <w:r w:rsidR="00D449D9" w:rsidRPr="00F9233C">
        <w:t>»</w:t>
      </w:r>
      <w:r w:rsidRPr="00F9233C">
        <w:t xml:space="preserve"> по сохранению памятников и других</w:t>
      </w:r>
    </w:p>
    <w:p w:rsidR="003D10FD" w:rsidRPr="00F9233C" w:rsidRDefault="003D10FD" w:rsidP="005B3FA2">
      <w:pPr>
        <w:pStyle w:val="ConsPlusTitle"/>
        <w:jc w:val="center"/>
      </w:pPr>
      <w:r w:rsidRPr="00F9233C">
        <w:t>мемориальных объектов, увековечивающих память</w:t>
      </w:r>
    </w:p>
    <w:p w:rsidR="003D10FD" w:rsidRPr="00F9233C" w:rsidRDefault="003D10FD" w:rsidP="005B3FA2">
      <w:pPr>
        <w:pStyle w:val="ConsPlusTitle"/>
        <w:jc w:val="center"/>
      </w:pPr>
      <w:r w:rsidRPr="00F9233C">
        <w:t>о новосибирцах - защитниках Отечества</w:t>
      </w:r>
    </w:p>
    <w:p w:rsidR="003D10FD" w:rsidRPr="00F9233C" w:rsidRDefault="003D10FD" w:rsidP="005B3FA2"/>
    <w:p w:rsidR="003D10FD" w:rsidRPr="00F9233C" w:rsidRDefault="00910C91" w:rsidP="005B3FA2">
      <w:pPr>
        <w:pStyle w:val="ConsPlusNormal"/>
        <w:ind w:firstLine="540"/>
        <w:jc w:val="both"/>
      </w:pPr>
      <w:r w:rsidRPr="00F9233C">
        <w:t>1</w:t>
      </w:r>
      <w:r w:rsidR="003D10FD" w:rsidRPr="00F9233C">
        <w:t>.</w:t>
      </w:r>
      <w:r w:rsidR="00F9233C">
        <w:t> </w:t>
      </w:r>
      <w:r w:rsidR="003D10FD" w:rsidRPr="00F9233C">
        <w:t xml:space="preserve">Субсидии </w:t>
      </w:r>
      <w:r w:rsidRPr="00F9233C">
        <w:t xml:space="preserve">на реализацию мероприятий по сохранению памятников и других мемориальных объектов, увековечивающих память о новосибирцах - защитниках Отечества </w:t>
      </w:r>
      <w:r w:rsidR="003D10FD" w:rsidRPr="00F9233C">
        <w:t>предоставляются муниципальным образованиям Новосибирской области (городским и сельским поселениям Новосибирской области) (далее - муниципальные образования)</w:t>
      </w:r>
      <w:r w:rsidRPr="00F9233C">
        <w:t>.</w:t>
      </w:r>
    </w:p>
    <w:p w:rsidR="003D10FD" w:rsidRPr="00F9233C" w:rsidRDefault="00910C91" w:rsidP="005B3FA2">
      <w:pPr>
        <w:pStyle w:val="ConsPlusNormal"/>
        <w:ind w:firstLine="540"/>
        <w:jc w:val="both"/>
      </w:pPr>
      <w:bookmarkStart w:id="1" w:name="P4707"/>
      <w:bookmarkEnd w:id="1"/>
      <w:r w:rsidRPr="00F9233C">
        <w:t>2</w:t>
      </w:r>
      <w:r w:rsidR="003D10FD" w:rsidRPr="00F9233C">
        <w:t>.</w:t>
      </w:r>
      <w:r w:rsidR="00F9233C">
        <w:t> </w:t>
      </w:r>
      <w:r w:rsidR="003D10FD" w:rsidRPr="00F9233C">
        <w:t>Критери</w:t>
      </w:r>
      <w:r w:rsidRPr="00F9233C">
        <w:t>ям</w:t>
      </w:r>
      <w:r w:rsidR="003D10FD" w:rsidRPr="00F9233C">
        <w:t>и отбора муниципальных образований для предоставления субсидии являются:</w:t>
      </w:r>
    </w:p>
    <w:p w:rsidR="003D10FD" w:rsidRPr="00F9233C" w:rsidRDefault="003D10FD" w:rsidP="005B3FA2">
      <w:pPr>
        <w:pStyle w:val="ConsPlusNormal"/>
        <w:ind w:firstLine="540"/>
        <w:jc w:val="both"/>
      </w:pPr>
      <w:bookmarkStart w:id="2" w:name="P4708"/>
      <w:bookmarkEnd w:id="2"/>
      <w:r w:rsidRPr="00F9233C">
        <w:t>1)</w:t>
      </w:r>
      <w:r w:rsidR="00F9233C">
        <w:t> </w:t>
      </w:r>
      <w:r w:rsidRPr="00F9233C">
        <w:t>неудовлетворительное состояние мемориальных объектов на основании результатов их обследования;</w:t>
      </w:r>
    </w:p>
    <w:p w:rsidR="003D10FD" w:rsidRPr="00F9233C" w:rsidRDefault="003D10FD" w:rsidP="005B3FA2">
      <w:pPr>
        <w:pStyle w:val="ConsPlusNormal"/>
        <w:ind w:firstLine="540"/>
        <w:jc w:val="both"/>
      </w:pPr>
      <w:bookmarkStart w:id="3" w:name="P4709"/>
      <w:bookmarkEnd w:id="3"/>
      <w:r w:rsidRPr="00F9233C">
        <w:t>2)</w:t>
      </w:r>
      <w:r w:rsidR="00F9233C">
        <w:t> </w:t>
      </w:r>
      <w:r w:rsidRPr="00F9233C">
        <w:t>нахождение в собственности муниципального образования мемориальных объектов;</w:t>
      </w:r>
    </w:p>
    <w:p w:rsidR="003D10FD" w:rsidRPr="00CF659F" w:rsidRDefault="003D10FD" w:rsidP="005B3FA2">
      <w:pPr>
        <w:pStyle w:val="ConsPlusNormal"/>
        <w:ind w:firstLine="540"/>
        <w:jc w:val="both"/>
      </w:pPr>
      <w:bookmarkStart w:id="4" w:name="P4710"/>
      <w:bookmarkEnd w:id="4"/>
      <w:r w:rsidRPr="00CF659F">
        <w:t>3)</w:t>
      </w:r>
      <w:r w:rsidR="00F9233C" w:rsidRPr="00CF659F">
        <w:t> </w:t>
      </w:r>
      <w:r w:rsidRPr="00CF659F">
        <w:t xml:space="preserve">наличие проектно-сметной документации на проведение работ по капитальному ремонту мемориальных объектов, получившей положительное заключение о проверке достоверности определения сметной стоимости </w:t>
      </w:r>
      <w:r w:rsidR="00A54D23" w:rsidRPr="00CF659F">
        <w:t>объекта</w:t>
      </w:r>
      <w:r w:rsidR="00CF659F" w:rsidRPr="00CF659F">
        <w:t>,</w:t>
      </w:r>
      <w:r w:rsidR="00CF659F" w:rsidRPr="00CF659F">
        <w:rPr>
          <w:rFonts w:eastAsiaTheme="minorHAnsi" w:cstheme="minorBidi"/>
          <w:szCs w:val="24"/>
          <w:lang w:eastAsia="en-US"/>
        </w:rPr>
        <w:t xml:space="preserve"> </w:t>
      </w:r>
      <w:r w:rsidR="00CF659F" w:rsidRPr="00CF659F">
        <w:t>либо гарантийное письмо главы муниципального образования, подтверждающее получение такой документации, с указанием планируемой даты ее утверждения и получения положительного заключения</w:t>
      </w:r>
      <w:r w:rsidRPr="00CF659F">
        <w:t>;</w:t>
      </w:r>
    </w:p>
    <w:p w:rsidR="003D10FD" w:rsidRPr="00F9233C" w:rsidRDefault="003D10FD" w:rsidP="005B3FA2">
      <w:pPr>
        <w:pStyle w:val="ConsPlusNormal"/>
        <w:ind w:firstLine="540"/>
        <w:jc w:val="both"/>
      </w:pPr>
      <w:r w:rsidRPr="00F9233C">
        <w:t>4)</w:t>
      </w:r>
      <w:r w:rsidR="00F9233C">
        <w:t> </w:t>
      </w:r>
      <w:r w:rsidRPr="00F9233C">
        <w:t>наличие поручения или распоряжения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3D10FD" w:rsidRPr="00F9233C" w:rsidRDefault="00F9233C" w:rsidP="005B3FA2">
      <w:pPr>
        <w:pStyle w:val="ConsPlusNormal"/>
        <w:ind w:firstLine="540"/>
        <w:jc w:val="both"/>
      </w:pPr>
      <w:r>
        <w:t>3. </w:t>
      </w:r>
      <w:r w:rsidR="003D10FD" w:rsidRPr="00F9233C">
        <w:t>Корректировка качественных и количественных показателей проектно-сметной документации в рамках соглашения о предоставлении субсидии не допускается.</w:t>
      </w:r>
    </w:p>
    <w:p w:rsidR="003D10FD" w:rsidRPr="00320224" w:rsidRDefault="00F9233C" w:rsidP="005B3FA2">
      <w:pPr>
        <w:pStyle w:val="ConsPlusNormal"/>
        <w:ind w:firstLine="540"/>
        <w:jc w:val="both"/>
      </w:pPr>
      <w:bookmarkStart w:id="5" w:name="P4713"/>
      <w:bookmarkEnd w:id="5"/>
      <w:r w:rsidRPr="00320224">
        <w:t>4</w:t>
      </w:r>
      <w:r w:rsidR="003D10FD" w:rsidRPr="00320224">
        <w:t>.</w:t>
      </w:r>
      <w:r w:rsidRPr="00320224">
        <w:t> </w:t>
      </w:r>
      <w:r w:rsidR="003D10FD" w:rsidRPr="00320224">
        <w:t>Определение муниципальных образований для включения в План реализации мероприятий государственной программ</w:t>
      </w:r>
      <w:r w:rsidR="00CF659F" w:rsidRPr="00320224">
        <w:t xml:space="preserve">ы в части капитального ремонта </w:t>
      </w:r>
      <w:r w:rsidR="003D10FD" w:rsidRPr="00320224">
        <w:t xml:space="preserve">мемориальных объектов осуществляется в соответствии с заявками, поступившими Главному распорядителю, в пределах утвержденных Главному распорядителю лимитов бюджетных обязательств с учетом критериев, установленных </w:t>
      </w:r>
      <w:hyperlink w:anchor="P4707" w:history="1">
        <w:r w:rsidR="003D10FD" w:rsidRPr="00320224">
          <w:t xml:space="preserve">пунктом </w:t>
        </w:r>
        <w:r w:rsidR="00390C63" w:rsidRPr="00320224">
          <w:t>2</w:t>
        </w:r>
      </w:hyperlink>
      <w:r w:rsidR="00390C63" w:rsidRPr="00320224">
        <w:t xml:space="preserve"> настоящей методики</w:t>
      </w:r>
      <w:r w:rsidR="003D10FD" w:rsidRPr="00320224">
        <w:t xml:space="preserve">, и уровня </w:t>
      </w:r>
      <w:proofErr w:type="spellStart"/>
      <w:r w:rsidR="003D10FD" w:rsidRPr="00320224">
        <w:t>софинансирования</w:t>
      </w:r>
      <w:proofErr w:type="spellEnd"/>
      <w:r w:rsidR="003D10FD" w:rsidRPr="00320224">
        <w:t xml:space="preserve"> Новосибирской областью объема расходных обязательств муниципальных образований Новосибирской области не более предельного уровня </w:t>
      </w:r>
      <w:proofErr w:type="spellStart"/>
      <w:r w:rsidR="003D10FD" w:rsidRPr="00320224">
        <w:t>софинансирования</w:t>
      </w:r>
      <w:proofErr w:type="spellEnd"/>
      <w:r w:rsidR="003D10FD" w:rsidRPr="00320224">
        <w:t xml:space="preserve"> Новосибирской областью объема расходных обязательств муниципальных образований Новосибирской области (далее - предельный уровень </w:t>
      </w:r>
      <w:proofErr w:type="spellStart"/>
      <w:r w:rsidR="003D10FD" w:rsidRPr="00320224">
        <w:t>софинансирования</w:t>
      </w:r>
      <w:proofErr w:type="spellEnd"/>
      <w:r w:rsidR="003D10FD" w:rsidRPr="00320224">
        <w:t>), утвержденного распоряжением Правительства Новосибирской области на очередной финансовый год и плановый период.</w:t>
      </w:r>
    </w:p>
    <w:p w:rsidR="003D10FD" w:rsidRPr="009B41D9" w:rsidRDefault="00F9233C" w:rsidP="005B3FA2">
      <w:pPr>
        <w:pStyle w:val="ConsPlusNormal"/>
        <w:ind w:firstLine="540"/>
        <w:jc w:val="both"/>
      </w:pPr>
      <w:r w:rsidRPr="009B41D9">
        <w:t>5</w:t>
      </w:r>
      <w:r w:rsidR="003D10FD" w:rsidRPr="009B41D9">
        <w:t>.</w:t>
      </w:r>
      <w:r w:rsidR="00B4400F">
        <w:t> </w:t>
      </w:r>
      <w:r w:rsidR="003D10FD" w:rsidRPr="009B41D9">
        <w:t>Общий объем субсидии (</w:t>
      </w:r>
      <w:proofErr w:type="spellStart"/>
      <w:r w:rsidR="003D10FD" w:rsidRPr="009B41D9">
        <w:t>Собщ</w:t>
      </w:r>
      <w:proofErr w:type="spellEnd"/>
      <w:r w:rsidR="003D10FD" w:rsidRPr="009B41D9">
        <w:t>) на реализацию мероприятий по проведению</w:t>
      </w:r>
      <w:r w:rsidR="00320224" w:rsidRPr="009B41D9">
        <w:t xml:space="preserve"> работ по капитальному ремонту </w:t>
      </w:r>
      <w:r w:rsidR="003D10FD" w:rsidRPr="009B41D9">
        <w:t>мемориальных объектов рассчитывается в пределах объема бюджетных ассигнований областного бюджета, предусматриваемого Главному распорядителю на очередной финансовый год:</w:t>
      </w:r>
    </w:p>
    <w:p w:rsidR="003D10FD" w:rsidRPr="009B41D9" w:rsidRDefault="003D10FD" w:rsidP="005B3FA2">
      <w:pPr>
        <w:pStyle w:val="ConsPlusNormal"/>
        <w:ind w:firstLine="540"/>
        <w:jc w:val="both"/>
      </w:pPr>
    </w:p>
    <w:p w:rsidR="003D10FD" w:rsidRPr="009B41D9" w:rsidRDefault="003D10FD" w:rsidP="0095139A">
      <w:pPr>
        <w:pStyle w:val="ConsPlusNormal"/>
        <w:ind w:firstLine="540"/>
        <w:jc w:val="center"/>
      </w:pPr>
      <w:proofErr w:type="spellStart"/>
      <w:r w:rsidRPr="009B41D9">
        <w:t>Собщ</w:t>
      </w:r>
      <w:proofErr w:type="spellEnd"/>
      <w:r w:rsidRPr="009B41D9">
        <w:t xml:space="preserve"> = </w:t>
      </w:r>
      <w:proofErr w:type="spellStart"/>
      <w:r w:rsidRPr="009B41D9">
        <w:t>Смо</w:t>
      </w:r>
      <w:proofErr w:type="spellEnd"/>
      <w:r w:rsidRPr="009B41D9">
        <w:t xml:space="preserve"> + Спор </w:t>
      </w:r>
      <w:proofErr w:type="spellStart"/>
      <w:r w:rsidRPr="009B41D9">
        <w:t>мо</w:t>
      </w:r>
      <w:proofErr w:type="spellEnd"/>
      <w:r w:rsidRPr="009B41D9">
        <w:t>, где:</w:t>
      </w:r>
    </w:p>
    <w:p w:rsidR="003D10FD" w:rsidRPr="009B41D9" w:rsidRDefault="003D10FD" w:rsidP="005B3FA2">
      <w:pPr>
        <w:pStyle w:val="ConsPlusNormal"/>
        <w:ind w:firstLine="540"/>
        <w:jc w:val="both"/>
      </w:pPr>
    </w:p>
    <w:p w:rsidR="003D10FD" w:rsidRPr="009B41D9" w:rsidRDefault="003D10FD" w:rsidP="005B3FA2">
      <w:pPr>
        <w:pStyle w:val="ConsPlusNormal"/>
        <w:ind w:firstLine="540"/>
        <w:jc w:val="both"/>
      </w:pPr>
      <w:proofErr w:type="spellStart"/>
      <w:r w:rsidRPr="009B41D9">
        <w:t>Смо</w:t>
      </w:r>
      <w:proofErr w:type="spellEnd"/>
      <w:r w:rsidRPr="009B41D9">
        <w:t xml:space="preserve"> - часть субсидии, предоставляемая местным бюджетам на реализацию мероприятий по капитальному ремонту мемориальных объектов;</w:t>
      </w:r>
    </w:p>
    <w:p w:rsidR="003D10FD" w:rsidRPr="009B41D9" w:rsidRDefault="003D10FD" w:rsidP="005B3FA2">
      <w:pPr>
        <w:pStyle w:val="ConsPlusNormal"/>
        <w:ind w:firstLine="540"/>
        <w:jc w:val="both"/>
      </w:pPr>
      <w:r w:rsidRPr="009B41D9">
        <w:t xml:space="preserve">Спор </w:t>
      </w:r>
      <w:proofErr w:type="spellStart"/>
      <w:r w:rsidRPr="009B41D9">
        <w:t>мо</w:t>
      </w:r>
      <w:proofErr w:type="spellEnd"/>
      <w:r w:rsidRPr="009B41D9">
        <w:t xml:space="preserve"> - часть субсидии, предоставляемая местным бюджетам на реализацию мероприятий по капитальному ремонту мемориальных объектов на основании поручений </w:t>
      </w:r>
      <w:r w:rsidRPr="009B41D9">
        <w:lastRenderedPageBreak/>
        <w:t>или распоряжений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0C161C" w:rsidRDefault="00B4400F" w:rsidP="004C0BC6">
      <w:pPr>
        <w:autoSpaceDE w:val="0"/>
        <w:autoSpaceDN w:val="0"/>
        <w:adjustRightInd w:val="0"/>
        <w:ind w:firstLine="540"/>
        <w:jc w:val="both"/>
        <w:rPr>
          <w:rFonts w:cs="Times New Roman"/>
        </w:rPr>
      </w:pPr>
      <w:r>
        <w:rPr>
          <w:rFonts w:cs="Times New Roman"/>
        </w:rPr>
        <w:t xml:space="preserve">6. Распределение объемов субсидии между бюджетами муниципальных </w:t>
      </w:r>
      <w:r w:rsidR="006605AD" w:rsidRPr="00363F3C">
        <w:rPr>
          <w:rFonts w:cs="Times New Roman"/>
        </w:rPr>
        <w:t>образований</w:t>
      </w:r>
      <w:r w:rsidR="000C161C" w:rsidRPr="000C161C">
        <w:rPr>
          <w:rFonts w:cs="Times New Roman"/>
        </w:rPr>
        <w:t xml:space="preserve"> на реализацию мероприятий по </w:t>
      </w:r>
      <w:r w:rsidR="006605AD" w:rsidRPr="00363F3C">
        <w:rPr>
          <w:rFonts w:cs="Times New Roman"/>
        </w:rPr>
        <w:t xml:space="preserve">капитальному ремонту мемориальных объектов </w:t>
      </w:r>
      <w:r w:rsidR="000C161C" w:rsidRPr="000C161C">
        <w:rPr>
          <w:rFonts w:cs="Times New Roman"/>
        </w:rPr>
        <w:t>осуществляется с учетом ранжирования муниципальных образований в порядке убывания по коэффициенту потребности в капитальном ремонте</w:t>
      </w:r>
      <w:r w:rsidR="006605AD" w:rsidRPr="00363F3C">
        <w:rPr>
          <w:rFonts w:cs="Times New Roman"/>
        </w:rPr>
        <w:t xml:space="preserve"> мемориальных объектов</w:t>
      </w:r>
      <w:r w:rsidR="000C161C" w:rsidRPr="000C161C">
        <w:rPr>
          <w:rFonts w:cs="Times New Roman"/>
        </w:rPr>
        <w:t xml:space="preserve"> i-муниципальных образований на очередной финансовый год (</w:t>
      </w:r>
      <w:proofErr w:type="spellStart"/>
      <w:r w:rsidR="000C161C" w:rsidRPr="000C161C">
        <w:rPr>
          <w:rFonts w:cs="Times New Roman"/>
        </w:rPr>
        <w:t>K</w:t>
      </w:r>
      <w:r w:rsidR="0009258E">
        <w:rPr>
          <w:rFonts w:cs="Times New Roman"/>
          <w:vertAlign w:val="subscript"/>
        </w:rPr>
        <w:t>мо</w:t>
      </w:r>
      <w:r w:rsidR="0009258E">
        <w:rPr>
          <w:rFonts w:cs="Times New Roman"/>
          <w:vertAlign w:val="subscript"/>
          <w:lang w:val="en-US"/>
        </w:rPr>
        <w:t>i</w:t>
      </w:r>
      <w:proofErr w:type="spellEnd"/>
      <w:r w:rsidR="000C161C" w:rsidRPr="000C161C">
        <w:rPr>
          <w:rFonts w:cs="Times New Roman"/>
        </w:rPr>
        <w:t>) (далее - коэффициент потребности), который определяется по формуле:</w:t>
      </w:r>
    </w:p>
    <w:p w:rsidR="00B4400F" w:rsidRDefault="00B4400F" w:rsidP="004C0BC6">
      <w:pPr>
        <w:autoSpaceDE w:val="0"/>
        <w:autoSpaceDN w:val="0"/>
        <w:adjustRightInd w:val="0"/>
        <w:ind w:firstLine="540"/>
        <w:jc w:val="both"/>
        <w:rPr>
          <w:rFonts w:cs="Times New Roman"/>
        </w:rPr>
      </w:pPr>
    </w:p>
    <w:p w:rsidR="000C161C" w:rsidRPr="00B4400F" w:rsidRDefault="00524644" w:rsidP="00DA6C71">
      <w:pPr>
        <w:autoSpaceDE w:val="0"/>
        <w:autoSpaceDN w:val="0"/>
        <w:adjustRightInd w:val="0"/>
        <w:ind w:firstLine="540"/>
        <w:jc w:val="center"/>
        <w:rPr>
          <w:rStyle w:val="ad"/>
          <w:rFonts w:eastAsiaTheme="minorEastAsia" w:cs="Times New Roman"/>
          <w:color w:val="auto"/>
        </w:rPr>
      </w:pPr>
      <m:oMathPara>
        <m:oMath>
          <m:sSub>
            <m:sSubPr>
              <m:ctrlPr>
                <w:rPr>
                  <w:rFonts w:ascii="Cambria Math" w:hAnsi="Cambria Math" w:cs="Times New Roman"/>
                </w:rPr>
              </m:ctrlPr>
            </m:sSubPr>
            <m:e>
              <m:r>
                <m:rPr>
                  <m:sty m:val="p"/>
                </m:rPr>
                <w:rPr>
                  <w:rFonts w:ascii="Cambria Math" w:hAnsi="Cambria Math" w:cs="Times New Roman"/>
                </w:rPr>
                <m:t>К</m:t>
              </m:r>
            </m:e>
            <m:sub>
              <m:r>
                <m:rPr>
                  <m:sty m:val="p"/>
                </m:rPr>
                <w:rPr>
                  <w:rFonts w:ascii="Cambria Math" w:hAnsi="Cambria Math" w:cs="Times New Roman"/>
                </w:rPr>
                <m:t>мо</m:t>
              </m:r>
              <m:r>
                <m:rPr>
                  <m:sty m:val="p"/>
                </m:rPr>
                <w:rPr>
                  <w:rFonts w:ascii="Cambria Math" w:hAnsi="Cambria Math" w:cs="Times New Roman"/>
                  <w:lang w:val="en-US"/>
                </w:rPr>
                <m:t>i</m:t>
              </m:r>
            </m:sub>
          </m:sSub>
          <m:r>
            <m:rPr>
              <m:nor/>
            </m:rPr>
            <w:rPr>
              <w:rStyle w:val="ad"/>
              <w:rFonts w:cs="Times New Roman"/>
              <w:color w:val="auto"/>
            </w:rPr>
            <m:t>=</m:t>
          </m:r>
          <m:f>
            <m:fPr>
              <m:ctrlPr>
                <w:rPr>
                  <w:rStyle w:val="ad"/>
                  <w:rFonts w:ascii="Cambria Math" w:hAnsi="Cambria Math" w:cs="Times New Roman"/>
                  <w:color w:val="auto"/>
                </w:rPr>
              </m:ctrlPr>
            </m:fPr>
            <m:num>
              <m:sSub>
                <m:sSubPr>
                  <m:ctrlPr>
                    <w:rPr>
                      <w:rStyle w:val="ad"/>
                      <w:rFonts w:ascii="Cambria Math" w:hAnsi="Cambria Math" w:cs="Times New Roman"/>
                      <w:color w:val="auto"/>
                    </w:rPr>
                  </m:ctrlPr>
                </m:sSubPr>
                <m:e>
                  <m:r>
                    <m:rPr>
                      <m:sty m:val="p"/>
                    </m:rPr>
                    <w:rPr>
                      <w:rStyle w:val="ad"/>
                      <w:rFonts w:ascii="Cambria Math" w:hAnsi="Cambria Math" w:cs="Times New Roman"/>
                      <w:color w:val="auto"/>
                    </w:rPr>
                    <m:t>р</m:t>
                  </m:r>
                </m:e>
                <m:sub>
                  <m:r>
                    <m:rPr>
                      <m:sty m:val="p"/>
                    </m:rPr>
                    <w:rPr>
                      <w:rStyle w:val="ad"/>
                      <w:rFonts w:ascii="Cambria Math" w:hAnsi="Cambria Math" w:cs="Times New Roman"/>
                      <w:color w:val="auto"/>
                    </w:rPr>
                    <m:t>мо</m:t>
                  </m:r>
                  <m:r>
                    <m:rPr>
                      <m:sty m:val="p"/>
                    </m:rPr>
                    <w:rPr>
                      <w:rStyle w:val="ad"/>
                      <w:rFonts w:ascii="Cambria Math" w:hAnsi="Cambria Math" w:cs="Times New Roman"/>
                      <w:color w:val="auto"/>
                      <w:lang w:val="en-US"/>
                    </w:rPr>
                    <m:t>i</m:t>
                  </m:r>
                </m:sub>
              </m:sSub>
            </m:num>
            <m:den>
              <m:nary>
                <m:naryPr>
                  <m:chr m:val="∑"/>
                  <m:limLoc m:val="undOvr"/>
                  <m:subHide m:val="1"/>
                  <m:supHide m:val="1"/>
                  <m:ctrlPr>
                    <w:rPr>
                      <w:rStyle w:val="ad"/>
                      <w:rFonts w:ascii="Cambria Math" w:hAnsi="Cambria Math" w:cs="Times New Roman"/>
                      <w:color w:val="auto"/>
                    </w:rPr>
                  </m:ctrlPr>
                </m:naryPr>
                <m:sub/>
                <m:sup/>
                <m:e>
                  <m:sSub>
                    <m:sSubPr>
                      <m:ctrlPr>
                        <w:rPr>
                          <w:rStyle w:val="ad"/>
                          <w:rFonts w:ascii="Cambria Math" w:hAnsi="Cambria Math" w:cs="Times New Roman"/>
                          <w:color w:val="auto"/>
                        </w:rPr>
                      </m:ctrlPr>
                    </m:sSubPr>
                    <m:e>
                      <m:r>
                        <m:rPr>
                          <m:sty m:val="p"/>
                        </m:rPr>
                        <w:rPr>
                          <w:rStyle w:val="ad"/>
                          <w:rFonts w:ascii="Cambria Math" w:hAnsi="Cambria Math" w:cs="Times New Roman"/>
                          <w:color w:val="auto"/>
                        </w:rPr>
                        <m:t>р</m:t>
                      </m:r>
                    </m:e>
                    <m:sub>
                      <m:r>
                        <m:rPr>
                          <m:sty m:val="p"/>
                        </m:rPr>
                        <w:rPr>
                          <w:rStyle w:val="ad"/>
                          <w:rFonts w:ascii="Cambria Math" w:hAnsi="Cambria Math" w:cs="Times New Roman"/>
                          <w:color w:val="auto"/>
                        </w:rPr>
                        <m:t>мо</m:t>
                      </m:r>
                      <m:r>
                        <m:rPr>
                          <m:sty m:val="p"/>
                        </m:rPr>
                        <w:rPr>
                          <w:rStyle w:val="ad"/>
                          <w:rFonts w:ascii="Cambria Math" w:hAnsi="Cambria Math" w:cs="Times New Roman"/>
                          <w:color w:val="auto"/>
                          <w:lang w:val="en-US"/>
                        </w:rPr>
                        <m:t>i</m:t>
                      </m:r>
                    </m:sub>
                  </m:sSub>
                </m:e>
              </m:nary>
            </m:den>
          </m:f>
          <m:r>
            <m:rPr>
              <m:sty m:val="p"/>
            </m:rPr>
            <w:rPr>
              <w:rStyle w:val="ad"/>
              <w:rFonts w:ascii="Cambria Math" w:hAnsi="Cambria Math" w:cs="Times New Roman"/>
              <w:color w:val="auto"/>
            </w:rPr>
            <m:t>, где:</m:t>
          </m:r>
        </m:oMath>
      </m:oMathPara>
    </w:p>
    <w:p w:rsidR="00B4400F" w:rsidRPr="00454EEF" w:rsidRDefault="00B4400F" w:rsidP="00DA6C71">
      <w:pPr>
        <w:autoSpaceDE w:val="0"/>
        <w:autoSpaceDN w:val="0"/>
        <w:adjustRightInd w:val="0"/>
        <w:ind w:firstLine="540"/>
        <w:jc w:val="center"/>
        <w:rPr>
          <w:rFonts w:cs="Times New Roman"/>
        </w:rPr>
      </w:pPr>
    </w:p>
    <w:p w:rsidR="00E144C0" w:rsidRDefault="005D3817" w:rsidP="004C0BC6">
      <w:pPr>
        <w:autoSpaceDE w:val="0"/>
        <w:autoSpaceDN w:val="0"/>
        <w:adjustRightInd w:val="0"/>
        <w:ind w:firstLine="540"/>
        <w:jc w:val="both"/>
        <w:rPr>
          <w:rFonts w:cs="Times New Roman"/>
        </w:rPr>
      </w:pPr>
      <w:proofErr w:type="spellStart"/>
      <w:r w:rsidRPr="00454EEF">
        <w:rPr>
          <w:rFonts w:cs="Times New Roman"/>
        </w:rPr>
        <w:t>р</w:t>
      </w:r>
      <w:r w:rsidR="0009258E" w:rsidRPr="00454EEF">
        <w:rPr>
          <w:rFonts w:cs="Times New Roman"/>
          <w:vertAlign w:val="subscript"/>
        </w:rPr>
        <w:t>мо</w:t>
      </w:r>
      <w:r w:rsidR="000C161C" w:rsidRPr="000C161C">
        <w:rPr>
          <w:rFonts w:cs="Times New Roman"/>
          <w:vertAlign w:val="subscript"/>
        </w:rPr>
        <w:t>i</w:t>
      </w:r>
      <w:proofErr w:type="spellEnd"/>
      <w:r w:rsidR="000C161C" w:rsidRPr="000C161C">
        <w:rPr>
          <w:rFonts w:cs="Times New Roman"/>
        </w:rPr>
        <w:t xml:space="preserve"> - количество мемориальных объектов, находящихся в неудовлетворительном состоянии, в i-муниципальном образовании </w:t>
      </w:r>
      <w:r w:rsidR="007047ED" w:rsidRPr="004C0BC6">
        <w:rPr>
          <w:rFonts w:cs="Times New Roman"/>
        </w:rPr>
        <w:t>в соответствии с реестром памятников и других мемориальных объектов, увековечивающих память о новосибирцах-защитниках Отечества</w:t>
      </w:r>
      <w:r w:rsidR="007047ED" w:rsidRPr="007E3EC6">
        <w:rPr>
          <w:rFonts w:cs="Times New Roman"/>
        </w:rPr>
        <w:t xml:space="preserve"> в Новосибирской области, находящихся на территории Новосибирской области, сформированного </w:t>
      </w:r>
      <w:r w:rsidR="00697B24">
        <w:rPr>
          <w:rFonts w:cs="Times New Roman"/>
        </w:rPr>
        <w:t>Главным распорядителем</w:t>
      </w:r>
      <w:r w:rsidR="007047ED" w:rsidRPr="007E3EC6">
        <w:rPr>
          <w:rFonts w:cs="Times New Roman"/>
        </w:rPr>
        <w:t xml:space="preserve"> на последнюю отчетную дату и размещенного на официальном сайте </w:t>
      </w:r>
      <w:r w:rsidR="00697B24">
        <w:rPr>
          <w:rFonts w:cs="Times New Roman"/>
        </w:rPr>
        <w:t>Главного распорядителя</w:t>
      </w:r>
      <w:r w:rsidR="007047ED" w:rsidRPr="007E3EC6">
        <w:rPr>
          <w:rFonts w:cs="Times New Roman"/>
        </w:rPr>
        <w:t>;</w:t>
      </w:r>
    </w:p>
    <w:p w:rsidR="000C161C" w:rsidRPr="000C161C" w:rsidRDefault="00524644" w:rsidP="00DA6C71">
      <w:pPr>
        <w:autoSpaceDE w:val="0"/>
        <w:autoSpaceDN w:val="0"/>
        <w:adjustRightInd w:val="0"/>
        <w:ind w:firstLine="540"/>
        <w:jc w:val="both"/>
        <w:rPr>
          <w:rFonts w:cs="Times New Roman"/>
        </w:rPr>
      </w:pPr>
      <m:oMath>
        <m:nary>
          <m:naryPr>
            <m:chr m:val="∑"/>
            <m:limLoc m:val="undOvr"/>
            <m:subHide m:val="1"/>
            <m:supHide m:val="1"/>
            <m:ctrlPr>
              <w:rPr>
                <w:rFonts w:ascii="Cambria Math" w:hAnsi="Cambria Math" w:cs="Times New Roman"/>
              </w:rPr>
            </m:ctrlPr>
          </m:naryPr>
          <m:sub/>
          <m:sup/>
          <m:e>
            <m:sSub>
              <m:sSubPr>
                <m:ctrlPr>
                  <w:rPr>
                    <w:rFonts w:ascii="Cambria Math" w:hAnsi="Cambria Math" w:cs="Times New Roman"/>
                  </w:rPr>
                </m:ctrlPr>
              </m:sSubPr>
              <m:e>
                <m:r>
                  <m:rPr>
                    <m:sty m:val="p"/>
                  </m:rPr>
                  <w:rPr>
                    <w:rFonts w:ascii="Cambria Math" w:hAnsi="Cambria Math" w:cs="Times New Roman"/>
                  </w:rPr>
                  <m:t>р</m:t>
                </m:r>
              </m:e>
              <m:sub>
                <m:r>
                  <m:rPr>
                    <m:sty m:val="p"/>
                  </m:rPr>
                  <w:rPr>
                    <w:rFonts w:ascii="Cambria Math" w:hAnsi="Cambria Math" w:cs="Times New Roman"/>
                    <w:vertAlign w:val="subscript"/>
                  </w:rPr>
                  <m:t>моi</m:t>
                </m:r>
              </m:sub>
            </m:sSub>
          </m:e>
        </m:nary>
      </m:oMath>
      <w:r w:rsidR="000C161C" w:rsidRPr="000C161C">
        <w:rPr>
          <w:rFonts w:cs="Times New Roman"/>
        </w:rPr>
        <w:t>-</w:t>
      </w:r>
      <w:r w:rsidR="0009258E" w:rsidRPr="004C0BC6">
        <w:rPr>
          <w:rFonts w:cs="Times New Roman"/>
        </w:rPr>
        <w:t> </w:t>
      </w:r>
      <w:r w:rsidR="000C161C" w:rsidRPr="000C161C">
        <w:rPr>
          <w:rFonts w:cs="Times New Roman"/>
        </w:rPr>
        <w:t xml:space="preserve">общее количество мемориальных объектов, находящихся в неудовлетворительном состоянии в муниципальных образованиях </w:t>
      </w:r>
      <w:r w:rsidR="007E3EC6" w:rsidRPr="00DA6C71">
        <w:rPr>
          <w:rFonts w:cs="Times New Roman"/>
        </w:rPr>
        <w:t xml:space="preserve">в соответствии с реестром памятников и других мемориальных объектов, увековечивающих память о новосибирцах-защитниках Отечества в Новосибирской области, находящихся на территории Новосибирской области, сформированного </w:t>
      </w:r>
      <w:r w:rsidR="0002708C">
        <w:rPr>
          <w:rFonts w:cs="Times New Roman"/>
        </w:rPr>
        <w:t>Главным распорядителем</w:t>
      </w:r>
      <w:r w:rsidR="007E3EC6" w:rsidRPr="00DA6C71">
        <w:rPr>
          <w:rFonts w:cs="Times New Roman"/>
        </w:rPr>
        <w:t xml:space="preserve"> на последнюю отчетную дату и размещенного на официальном сайте </w:t>
      </w:r>
      <w:r w:rsidR="0002708C">
        <w:rPr>
          <w:rFonts w:cs="Times New Roman"/>
        </w:rPr>
        <w:t>Главного распорядителя</w:t>
      </w:r>
      <w:r w:rsidR="007E3EC6" w:rsidRPr="00DA6C71">
        <w:rPr>
          <w:rFonts w:cs="Times New Roman"/>
        </w:rPr>
        <w:t>.</w:t>
      </w:r>
    </w:p>
    <w:p w:rsidR="000C161C" w:rsidRPr="000C161C" w:rsidRDefault="005D3817" w:rsidP="00DA6C71">
      <w:pPr>
        <w:autoSpaceDE w:val="0"/>
        <w:autoSpaceDN w:val="0"/>
        <w:adjustRightInd w:val="0"/>
        <w:ind w:firstLine="540"/>
        <w:jc w:val="both"/>
        <w:rPr>
          <w:rFonts w:cs="Times New Roman"/>
        </w:rPr>
      </w:pPr>
      <w:r w:rsidRPr="00DA6C71">
        <w:rPr>
          <w:rFonts w:cs="Times New Roman"/>
        </w:rPr>
        <w:t>7</w:t>
      </w:r>
      <w:r w:rsidR="00363F3C" w:rsidRPr="00DA6C71">
        <w:rPr>
          <w:rFonts w:cs="Times New Roman"/>
        </w:rPr>
        <w:t>.</w:t>
      </w:r>
      <w:r w:rsidR="000C161C" w:rsidRPr="000C161C">
        <w:rPr>
          <w:rFonts w:cs="Times New Roman"/>
        </w:rPr>
        <w:t xml:space="preserve"> Объем субсидии бюджету i-муниципального образования определяется в несколько этапов:</w:t>
      </w:r>
    </w:p>
    <w:p w:rsidR="000C161C" w:rsidRPr="000C161C" w:rsidRDefault="000C161C" w:rsidP="00DA6C71">
      <w:pPr>
        <w:autoSpaceDE w:val="0"/>
        <w:autoSpaceDN w:val="0"/>
        <w:adjustRightInd w:val="0"/>
        <w:ind w:firstLine="540"/>
        <w:jc w:val="both"/>
        <w:rPr>
          <w:rFonts w:cs="Times New Roman"/>
        </w:rPr>
      </w:pPr>
      <w:r w:rsidRPr="000C161C">
        <w:rPr>
          <w:rFonts w:cs="Times New Roman"/>
        </w:rPr>
        <w:t>1) определение коэффициента потребности;</w:t>
      </w:r>
    </w:p>
    <w:p w:rsidR="000C161C" w:rsidRPr="000C161C" w:rsidRDefault="000C161C" w:rsidP="00DA6C71">
      <w:pPr>
        <w:autoSpaceDE w:val="0"/>
        <w:autoSpaceDN w:val="0"/>
        <w:adjustRightInd w:val="0"/>
        <w:ind w:firstLine="540"/>
        <w:jc w:val="both"/>
        <w:rPr>
          <w:rFonts w:cs="Times New Roman"/>
        </w:rPr>
      </w:pPr>
      <w:r w:rsidRPr="000C161C">
        <w:rPr>
          <w:rFonts w:cs="Times New Roman"/>
        </w:rPr>
        <w:t xml:space="preserve">2) ранжирование муниципальных образований в порядке убывания по коэффициенту потребности. В случае равенства ранга у нескольких муниципальных образований преимущество будут иметь муниципальные образования, </w:t>
      </w:r>
      <w:r w:rsidR="0032001A" w:rsidRPr="00DA6C71">
        <w:rPr>
          <w:rFonts w:cs="Times New Roman"/>
        </w:rPr>
        <w:t>подавш</w:t>
      </w:r>
      <w:r w:rsidR="00C479A0" w:rsidRPr="00DA6C71">
        <w:rPr>
          <w:rFonts w:cs="Times New Roman"/>
        </w:rPr>
        <w:t>ие</w:t>
      </w:r>
      <w:r w:rsidR="0032001A" w:rsidRPr="00DA6C71">
        <w:rPr>
          <w:rFonts w:cs="Times New Roman"/>
        </w:rPr>
        <w:t xml:space="preserve"> заявку</w:t>
      </w:r>
      <w:r w:rsidRPr="000C161C">
        <w:rPr>
          <w:rFonts w:cs="Times New Roman"/>
        </w:rPr>
        <w:t xml:space="preserve"> </w:t>
      </w:r>
      <w:r w:rsidR="007354E3">
        <w:rPr>
          <w:rFonts w:cs="Times New Roman"/>
        </w:rPr>
        <w:t>Главному распорядителю</w:t>
      </w:r>
      <w:r w:rsidRPr="000C161C">
        <w:rPr>
          <w:rFonts w:cs="Times New Roman"/>
        </w:rPr>
        <w:t xml:space="preserve"> </w:t>
      </w:r>
      <w:r w:rsidR="00C479A0" w:rsidRPr="00DA6C71">
        <w:rPr>
          <w:rFonts w:cs="Times New Roman"/>
        </w:rPr>
        <w:t>по дате и времени раньше остальных</w:t>
      </w:r>
      <w:r w:rsidR="005D3817" w:rsidRPr="00DA6C71">
        <w:rPr>
          <w:rFonts w:cs="Times New Roman"/>
        </w:rPr>
        <w:t xml:space="preserve"> при наличи</w:t>
      </w:r>
      <w:r w:rsidR="007354E3">
        <w:rPr>
          <w:rFonts w:cs="Times New Roman"/>
        </w:rPr>
        <w:t>и</w:t>
      </w:r>
      <w:r w:rsidR="005D3817" w:rsidRPr="00DA6C71">
        <w:rPr>
          <w:rFonts w:cs="Times New Roman"/>
        </w:rPr>
        <w:t xml:space="preserve"> проектно-сметной документации на проведение работ по капитальному ремонту мемориальных объектов, получившей положительное заключение о проверке достоверности определения сметной стоимости объекта</w:t>
      </w:r>
      <w:r w:rsidR="00C479A0" w:rsidRPr="00DA6C71">
        <w:rPr>
          <w:rFonts w:cs="Times New Roman"/>
        </w:rPr>
        <w:t>;</w:t>
      </w:r>
    </w:p>
    <w:p w:rsidR="00DA6C71" w:rsidRDefault="000C161C" w:rsidP="00DA6C71">
      <w:pPr>
        <w:autoSpaceDE w:val="0"/>
        <w:autoSpaceDN w:val="0"/>
        <w:adjustRightInd w:val="0"/>
        <w:ind w:firstLine="540"/>
        <w:jc w:val="both"/>
        <w:rPr>
          <w:rFonts w:cs="Times New Roman"/>
        </w:rPr>
      </w:pPr>
      <w:r w:rsidRPr="000C161C">
        <w:rPr>
          <w:rFonts w:cs="Times New Roman"/>
        </w:rPr>
        <w:t>3) определение потребности в субсидии i-муниципальному образованию (</w:t>
      </w:r>
      <w:proofErr w:type="spellStart"/>
      <w:r w:rsidRPr="000C161C">
        <w:rPr>
          <w:rFonts w:cs="Times New Roman"/>
        </w:rPr>
        <w:t>См</w:t>
      </w:r>
      <w:r w:rsidR="00DE7CCF" w:rsidRPr="00DA6C71">
        <w:rPr>
          <w:rFonts w:cs="Times New Roman"/>
        </w:rPr>
        <w:t>о</w:t>
      </w:r>
      <w:r w:rsidRPr="000C161C">
        <w:rPr>
          <w:rFonts w:cs="Times New Roman"/>
        </w:rPr>
        <w:t>i</w:t>
      </w:r>
      <w:proofErr w:type="spellEnd"/>
      <w:r w:rsidRPr="000C161C">
        <w:rPr>
          <w:rFonts w:cs="Times New Roman"/>
        </w:rPr>
        <w:t xml:space="preserve">), соответствующему критериям отбора, </w:t>
      </w:r>
      <w:r w:rsidR="00363F3C" w:rsidRPr="00DA6C71">
        <w:rPr>
          <w:rFonts w:cs="Times New Roman"/>
        </w:rPr>
        <w:t xml:space="preserve">установленным </w:t>
      </w:r>
      <w:hyperlink w:anchor="P4708" w:history="1">
        <w:r w:rsidR="00363F3C" w:rsidRPr="00DA6C71">
          <w:rPr>
            <w:rFonts w:cs="Times New Roman"/>
          </w:rPr>
          <w:t>подпунктами 1</w:t>
        </w:r>
      </w:hyperlink>
      <w:r w:rsidR="00363F3C" w:rsidRPr="00DA6C71">
        <w:rPr>
          <w:rFonts w:cs="Times New Roman"/>
        </w:rPr>
        <w:t xml:space="preserve">, </w:t>
      </w:r>
      <w:hyperlink w:anchor="P4709" w:history="1">
        <w:r w:rsidR="00363F3C" w:rsidRPr="00DA6C71">
          <w:rPr>
            <w:rFonts w:cs="Times New Roman"/>
          </w:rPr>
          <w:t>2</w:t>
        </w:r>
      </w:hyperlink>
      <w:r w:rsidR="00363F3C" w:rsidRPr="00DA6C71">
        <w:rPr>
          <w:rFonts w:cs="Times New Roman"/>
        </w:rPr>
        <w:t xml:space="preserve"> и </w:t>
      </w:r>
      <w:hyperlink w:anchor="P4710" w:history="1">
        <w:r w:rsidR="00363F3C" w:rsidRPr="00DA6C71">
          <w:rPr>
            <w:rFonts w:cs="Times New Roman"/>
          </w:rPr>
          <w:t>3 пункта 1</w:t>
        </w:r>
      </w:hyperlink>
      <w:r w:rsidR="00363F3C" w:rsidRPr="00DA6C71">
        <w:rPr>
          <w:rFonts w:cs="Times New Roman"/>
        </w:rPr>
        <w:t xml:space="preserve"> настоящей методики</w:t>
      </w:r>
      <w:r w:rsidRPr="000C161C">
        <w:rPr>
          <w:rFonts w:cs="Times New Roman"/>
        </w:rPr>
        <w:t xml:space="preserve">, в соответствии с суммарной сметной стоимостью на капитальный ремонт мемориальных объектов на основе проектно-сметной документации, с учетом предельного уровня </w:t>
      </w:r>
      <w:proofErr w:type="spellStart"/>
      <w:r w:rsidRPr="000C161C">
        <w:rPr>
          <w:rFonts w:cs="Times New Roman"/>
        </w:rPr>
        <w:t>софинансирования</w:t>
      </w:r>
      <w:proofErr w:type="spellEnd"/>
      <w:r w:rsidRPr="000C161C">
        <w:rPr>
          <w:rFonts w:cs="Times New Roman"/>
        </w:rPr>
        <w:t>, рассчитывается по формуле:</w:t>
      </w:r>
    </w:p>
    <w:p w:rsidR="00B4400F" w:rsidRPr="00DA6C71" w:rsidRDefault="00B4400F" w:rsidP="00DA6C71">
      <w:pPr>
        <w:autoSpaceDE w:val="0"/>
        <w:autoSpaceDN w:val="0"/>
        <w:adjustRightInd w:val="0"/>
        <w:ind w:firstLine="540"/>
        <w:jc w:val="both"/>
        <w:rPr>
          <w:rFonts w:cs="Times New Roman"/>
        </w:rPr>
      </w:pPr>
    </w:p>
    <w:p w:rsidR="00454EEF" w:rsidRPr="00B4400F" w:rsidRDefault="00DA6C71" w:rsidP="00454EEF">
      <w:pPr>
        <w:autoSpaceDE w:val="0"/>
        <w:autoSpaceDN w:val="0"/>
        <w:adjustRightInd w:val="0"/>
        <w:ind w:left="540"/>
        <w:jc w:val="both"/>
        <w:rPr>
          <w:rFonts w:eastAsiaTheme="minorEastAsia" w:cs="Times New Roman"/>
        </w:rPr>
      </w:pPr>
      <m:oMathPara>
        <m:oMath>
          <m:r>
            <m:rPr>
              <m:sty m:val="p"/>
            </m:rPr>
            <w:rPr>
              <w:rFonts w:ascii="Cambria Math" w:hAnsi="Cambria Math" w:cs="Times New Roman"/>
            </w:rPr>
            <m:t>Смо</m:t>
          </m:r>
          <m:r>
            <m:rPr>
              <m:sty m:val="p"/>
            </m:rPr>
            <w:rPr>
              <w:rFonts w:ascii="Cambria Math" w:hAnsi="Cambria Math" w:cs="Times New Roman"/>
              <w:lang w:val="en-US"/>
            </w:rPr>
            <m:t>i</m:t>
          </m:r>
          <m:r>
            <m:rPr>
              <m:sty m:val="p"/>
            </m:rPr>
            <w:rPr>
              <w:rFonts w:ascii="Cambria Math" w:hAnsi="Cambria Math" w:cs="Times New Roman"/>
            </w:rPr>
            <m:t>=</m:t>
          </m:r>
          <m:nary>
            <m:naryPr>
              <m:chr m:val="∑"/>
              <m:limLoc m:val="undOvr"/>
              <m:subHide m:val="1"/>
              <m:supHide m:val="1"/>
              <m:ctrlPr>
                <w:rPr>
                  <w:rFonts w:ascii="Cambria Math" w:hAnsi="Cambria Math" w:cs="Times New Roman"/>
                </w:rPr>
              </m:ctrlPr>
            </m:naryPr>
            <m:sub/>
            <m:sup/>
            <m:e>
              <m:sSub>
                <m:sSubPr>
                  <m:ctrlPr>
                    <w:rPr>
                      <w:rFonts w:ascii="Cambria Math" w:hAnsi="Cambria Math" w:cs="Times New Roman"/>
                    </w:rPr>
                  </m:ctrlPr>
                </m:sSubPr>
                <m:e>
                  <m:r>
                    <m:rPr>
                      <m:sty m:val="p"/>
                    </m:rPr>
                    <w:rPr>
                      <w:rFonts w:ascii="Cambria Math" w:hAnsi="Cambria Math" w:cs="Times New Roman"/>
                      <w:lang w:val="en-US"/>
                    </w:rPr>
                    <m:t>Z</m:t>
                  </m:r>
                </m:e>
                <m:sub>
                  <m:r>
                    <m:rPr>
                      <m:sty m:val="p"/>
                    </m:rPr>
                    <w:rPr>
                      <w:rFonts w:ascii="Cambria Math" w:hAnsi="Cambria Math" w:cs="Times New Roman"/>
                    </w:rPr>
                    <m:t>ij</m:t>
                  </m:r>
                </m:sub>
              </m:sSub>
            </m:e>
          </m:nary>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Yi</m:t>
              </m:r>
            </m:num>
            <m:den>
              <m:r>
                <m:rPr>
                  <m:sty m:val="p"/>
                </m:rPr>
                <w:rPr>
                  <w:rFonts w:ascii="Cambria Math" w:hAnsi="Cambria Math" w:cs="Times New Roman"/>
                </w:rPr>
                <m:t>100</m:t>
              </m:r>
            </m:den>
          </m:f>
          <m:r>
            <m:rPr>
              <m:sty m:val="p"/>
            </m:rPr>
            <w:rPr>
              <w:rFonts w:ascii="Cambria Math" w:eastAsiaTheme="minorEastAsia" w:hAnsi="Cambria Math" w:cs="Times New Roman"/>
            </w:rPr>
            <m:t xml:space="preserve">, </m:t>
          </m:r>
          <m:r>
            <m:rPr>
              <m:sty m:val="p"/>
            </m:rPr>
            <w:rPr>
              <w:rFonts w:ascii="Cambria Math" w:hAnsi="Cambria Math" w:cs="Times New Roman"/>
            </w:rPr>
            <m:t>где:</m:t>
          </m:r>
        </m:oMath>
      </m:oMathPara>
    </w:p>
    <w:p w:rsidR="00B4400F" w:rsidRPr="00B4400F" w:rsidRDefault="00B4400F" w:rsidP="00454EEF">
      <w:pPr>
        <w:autoSpaceDE w:val="0"/>
        <w:autoSpaceDN w:val="0"/>
        <w:adjustRightInd w:val="0"/>
        <w:ind w:left="540"/>
        <w:jc w:val="both"/>
        <w:rPr>
          <w:rFonts w:eastAsiaTheme="minorEastAsia" w:cs="Times New Roman"/>
        </w:rPr>
      </w:pPr>
    </w:p>
    <w:p w:rsidR="000C161C" w:rsidRPr="000C161C" w:rsidRDefault="00524644" w:rsidP="00454EEF">
      <w:pPr>
        <w:autoSpaceDE w:val="0"/>
        <w:autoSpaceDN w:val="0"/>
        <w:adjustRightInd w:val="0"/>
        <w:ind w:firstLine="540"/>
        <w:jc w:val="both"/>
        <w:rPr>
          <w:rFonts w:cs="Times New Roman"/>
        </w:rPr>
      </w:pPr>
      <m:oMath>
        <m:nary>
          <m:naryPr>
            <m:chr m:val="∑"/>
            <m:limLoc m:val="undOvr"/>
            <m:subHide m:val="1"/>
            <m:supHide m:val="1"/>
            <m:ctrlPr>
              <w:rPr>
                <w:rFonts w:ascii="Cambria Math" w:hAnsi="Cambria Math" w:cs="Times New Roman"/>
              </w:rPr>
            </m:ctrlPr>
          </m:naryPr>
          <m:sub/>
          <m:sup/>
          <m:e>
            <m:sSub>
              <m:sSubPr>
                <m:ctrlPr>
                  <w:rPr>
                    <w:rFonts w:ascii="Cambria Math" w:hAnsi="Cambria Math" w:cs="Times New Roman"/>
                  </w:rPr>
                </m:ctrlPr>
              </m:sSubPr>
              <m:e>
                <m:r>
                  <m:rPr>
                    <m:sty m:val="p"/>
                  </m:rPr>
                  <w:rPr>
                    <w:rFonts w:ascii="Cambria Math" w:hAnsi="Cambria Math" w:cs="Times New Roman"/>
                    <w:lang w:val="en-US"/>
                  </w:rPr>
                  <m:t>Z</m:t>
                </m:r>
              </m:e>
              <m:sub>
                <m:r>
                  <m:rPr>
                    <m:sty m:val="p"/>
                  </m:rPr>
                  <w:rPr>
                    <w:rFonts w:ascii="Cambria Math" w:hAnsi="Cambria Math" w:cs="Times New Roman"/>
                  </w:rPr>
                  <m:t>ij</m:t>
                </m:r>
              </m:sub>
            </m:sSub>
          </m:e>
        </m:nary>
      </m:oMath>
      <w:r w:rsidR="000C161C" w:rsidRPr="000C161C">
        <w:rPr>
          <w:rFonts w:cs="Times New Roman"/>
        </w:rPr>
        <w:t xml:space="preserve"> - суммарная сметная стоимость на капитальный ремонт мемориальных объектов</w:t>
      </w:r>
      <w:r w:rsidR="00454EEF" w:rsidRPr="00B4400F">
        <w:rPr>
          <w:rFonts w:cs="Times New Roman"/>
        </w:rPr>
        <w:t xml:space="preserve"> </w:t>
      </w:r>
      <w:r w:rsidR="000C161C" w:rsidRPr="000C161C">
        <w:rPr>
          <w:rFonts w:cs="Times New Roman"/>
        </w:rPr>
        <w:t>i-муниципального образования на основе j-проектно-сметной документации;</w:t>
      </w:r>
    </w:p>
    <w:p w:rsidR="000C161C" w:rsidRPr="000C161C" w:rsidRDefault="000C161C" w:rsidP="00DA6C71">
      <w:pPr>
        <w:autoSpaceDE w:val="0"/>
        <w:autoSpaceDN w:val="0"/>
        <w:adjustRightInd w:val="0"/>
        <w:ind w:firstLine="540"/>
        <w:jc w:val="both"/>
        <w:rPr>
          <w:rFonts w:cs="Times New Roman"/>
        </w:rPr>
      </w:pPr>
      <w:proofErr w:type="spellStart"/>
      <w:r w:rsidRPr="000C161C">
        <w:rPr>
          <w:rFonts w:cs="Times New Roman"/>
        </w:rPr>
        <w:t>Yi</w:t>
      </w:r>
      <w:proofErr w:type="spellEnd"/>
      <w:r w:rsidRPr="000C161C">
        <w:rPr>
          <w:rFonts w:cs="Times New Roman"/>
        </w:rPr>
        <w:t xml:space="preserve"> - предельный уровень </w:t>
      </w:r>
      <w:proofErr w:type="spellStart"/>
      <w:r w:rsidRPr="000C161C">
        <w:rPr>
          <w:rFonts w:cs="Times New Roman"/>
        </w:rPr>
        <w:t>софинансирования</w:t>
      </w:r>
      <w:proofErr w:type="spellEnd"/>
      <w:r w:rsidRPr="000C161C">
        <w:rPr>
          <w:rFonts w:cs="Times New Roman"/>
        </w:rPr>
        <w:t xml:space="preserve"> для i-муниципального образования, утверждаемый распоряжением Правительства Новосибирской области на очередной финансовый год и плановый период;</w:t>
      </w:r>
    </w:p>
    <w:p w:rsidR="000C161C" w:rsidRPr="000C161C" w:rsidRDefault="000C161C" w:rsidP="00DA6C71">
      <w:pPr>
        <w:autoSpaceDE w:val="0"/>
        <w:autoSpaceDN w:val="0"/>
        <w:adjustRightInd w:val="0"/>
        <w:ind w:firstLine="540"/>
        <w:jc w:val="both"/>
        <w:rPr>
          <w:rFonts w:cs="Times New Roman"/>
        </w:rPr>
      </w:pPr>
      <w:r w:rsidRPr="000C161C">
        <w:rPr>
          <w:rFonts w:cs="Times New Roman"/>
        </w:rPr>
        <w:t xml:space="preserve">4) подготовка </w:t>
      </w:r>
      <w:r w:rsidR="007354E3">
        <w:rPr>
          <w:rFonts w:cs="Times New Roman"/>
        </w:rPr>
        <w:t>Главным распорядителем</w:t>
      </w:r>
      <w:r w:rsidRPr="000C161C">
        <w:rPr>
          <w:rFonts w:cs="Times New Roman"/>
        </w:rPr>
        <w:t xml:space="preserve"> предложений по распределению между муниципальными образованиями субсидии местным бюджетам из областного бюджета в </w:t>
      </w:r>
      <w:r w:rsidRPr="000C161C">
        <w:rPr>
          <w:rFonts w:cs="Times New Roman"/>
        </w:rPr>
        <w:lastRenderedPageBreak/>
        <w:t xml:space="preserve">соответствии с доведенным </w:t>
      </w:r>
      <w:r w:rsidR="007354E3">
        <w:rPr>
          <w:rFonts w:cs="Times New Roman"/>
        </w:rPr>
        <w:t>Главному распорядителю</w:t>
      </w:r>
      <w:r w:rsidRPr="000C161C">
        <w:rPr>
          <w:rFonts w:cs="Times New Roman"/>
        </w:rPr>
        <w:t xml:space="preserve"> объемом бюджетных ассигнований, с учетом ранжирования муниципальных образований в порядке убывания по коэффициенту потребности.</w:t>
      </w:r>
    </w:p>
    <w:p w:rsidR="003D10FD" w:rsidRDefault="00F9233C" w:rsidP="00DA6C71">
      <w:pPr>
        <w:pStyle w:val="ConsPlusNormal"/>
        <w:ind w:firstLine="540"/>
        <w:jc w:val="both"/>
        <w:rPr>
          <w:szCs w:val="24"/>
        </w:rPr>
      </w:pPr>
      <w:r w:rsidRPr="00B4400F">
        <w:rPr>
          <w:szCs w:val="24"/>
        </w:rPr>
        <w:t>7</w:t>
      </w:r>
      <w:r w:rsidR="003D10FD" w:rsidRPr="00B4400F">
        <w:rPr>
          <w:szCs w:val="24"/>
        </w:rPr>
        <w:t xml:space="preserve">. Объем субсидии, предоставляемый местным бюджетам на реализацию мероприятий по капитальному ремонту мемориальных объектов на основании поручений или распоряжений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 (Спор </w:t>
      </w:r>
      <w:proofErr w:type="spellStart"/>
      <w:r w:rsidR="003D10FD" w:rsidRPr="00B4400F">
        <w:rPr>
          <w:szCs w:val="24"/>
        </w:rPr>
        <w:t>моi</w:t>
      </w:r>
      <w:proofErr w:type="spellEnd"/>
      <w:r w:rsidR="003D10FD" w:rsidRPr="00B4400F">
        <w:rPr>
          <w:szCs w:val="24"/>
        </w:rPr>
        <w:t>), рассчитывается по формуле:</w:t>
      </w:r>
    </w:p>
    <w:p w:rsidR="00B4400F" w:rsidRPr="00B4400F" w:rsidRDefault="00B4400F" w:rsidP="00DA6C71">
      <w:pPr>
        <w:pStyle w:val="ConsPlusNormal"/>
        <w:ind w:firstLine="540"/>
        <w:jc w:val="both"/>
        <w:rPr>
          <w:szCs w:val="24"/>
        </w:rPr>
      </w:pPr>
    </w:p>
    <w:p w:rsidR="003D10FD" w:rsidRPr="00B4400F" w:rsidRDefault="00AD00C2" w:rsidP="00DA6C71">
      <w:pPr>
        <w:pStyle w:val="ConsPlusNormal"/>
        <w:ind w:firstLine="540"/>
        <w:jc w:val="both"/>
        <w:rPr>
          <w:szCs w:val="24"/>
        </w:rPr>
      </w:pPr>
      <m:oMathPara>
        <m:oMath>
          <m:r>
            <m:rPr>
              <m:sty m:val="p"/>
            </m:rPr>
            <w:rPr>
              <w:rFonts w:ascii="Cambria Math" w:hAnsi="Cambria Math"/>
              <w:szCs w:val="24"/>
            </w:rPr>
            <m:t>С</m:t>
          </m:r>
          <m:r>
            <w:rPr>
              <w:rFonts w:ascii="Cambria Math" w:hAnsi="Cambria Math"/>
              <w:szCs w:val="24"/>
            </w:rPr>
            <m:t xml:space="preserve">пор </m:t>
          </m:r>
          <m:r>
            <m:rPr>
              <m:sty m:val="p"/>
            </m:rPr>
            <w:rPr>
              <w:rFonts w:ascii="Cambria Math" w:hAnsi="Cambria Math"/>
              <w:szCs w:val="24"/>
            </w:rPr>
            <m:t>мо</m:t>
          </m:r>
          <m:r>
            <m:rPr>
              <m:sty m:val="p"/>
            </m:rPr>
            <w:rPr>
              <w:rFonts w:ascii="Cambria Math" w:hAnsi="Cambria Math"/>
              <w:szCs w:val="24"/>
              <w:lang w:val="en-US"/>
            </w:rPr>
            <m:t>i</m:t>
          </m:r>
          <m:r>
            <m:rPr>
              <m:sty m:val="p"/>
            </m:rPr>
            <w:rPr>
              <w:rFonts w:ascii="Cambria Math" w:hAnsi="Cambria Math"/>
              <w:szCs w:val="24"/>
            </w:rPr>
            <m:t>=</m:t>
          </m:r>
          <m:nary>
            <m:naryPr>
              <m:chr m:val="∑"/>
              <m:limLoc m:val="undOvr"/>
              <m:subHide m:val="1"/>
              <m:supHide m:val="1"/>
              <m:ctrlPr>
                <w:rPr>
                  <w:rFonts w:ascii="Cambria Math" w:eastAsiaTheme="minorHAnsi" w:hAnsi="Cambria Math"/>
                  <w:szCs w:val="24"/>
                  <w:lang w:eastAsia="en-US"/>
                </w:rPr>
              </m:ctrlPr>
            </m:naryPr>
            <m:sub/>
            <m:sup/>
            <m:e>
              <m:sSub>
                <m:sSubPr>
                  <m:ctrlPr>
                    <w:rPr>
                      <w:rFonts w:ascii="Cambria Math" w:eastAsiaTheme="minorHAnsi" w:hAnsi="Cambria Math"/>
                      <w:szCs w:val="24"/>
                      <w:lang w:eastAsia="en-US"/>
                    </w:rPr>
                  </m:ctrlPr>
                </m:sSubPr>
                <m:e>
                  <m:r>
                    <m:rPr>
                      <m:sty m:val="p"/>
                    </m:rPr>
                    <w:rPr>
                      <w:rFonts w:ascii="Cambria Math" w:hAnsi="Cambria Math"/>
                      <w:szCs w:val="24"/>
                      <w:lang w:val="en-US"/>
                    </w:rPr>
                    <m:t>Z</m:t>
                  </m:r>
                </m:e>
                <m:sub>
                  <m:r>
                    <m:rPr>
                      <m:sty m:val="p"/>
                    </m:rPr>
                    <w:rPr>
                      <w:rFonts w:ascii="Cambria Math" w:hAnsi="Cambria Math"/>
                      <w:szCs w:val="24"/>
                    </w:rPr>
                    <m:t>i</m:t>
                  </m:r>
                </m:sub>
              </m:sSub>
            </m:e>
          </m:nary>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Yi</m:t>
              </m:r>
            </m:num>
            <m:den>
              <m:r>
                <m:rPr>
                  <m:sty m:val="p"/>
                </m:rPr>
                <w:rPr>
                  <w:rFonts w:ascii="Cambria Math" w:hAnsi="Cambria Math"/>
                  <w:szCs w:val="24"/>
                </w:rPr>
                <m:t>100</m:t>
              </m:r>
            </m:den>
          </m:f>
          <m:r>
            <m:rPr>
              <m:sty m:val="p"/>
            </m:rPr>
            <w:rPr>
              <w:rFonts w:ascii="Cambria Math" w:hAnsi="Cambria Math"/>
              <w:szCs w:val="24"/>
            </w:rPr>
            <m:t>,где:</m:t>
          </m:r>
        </m:oMath>
      </m:oMathPara>
    </w:p>
    <w:p w:rsidR="00B4400F" w:rsidRPr="00B4400F" w:rsidRDefault="00B4400F" w:rsidP="00DA6C71">
      <w:pPr>
        <w:pStyle w:val="ConsPlusNormal"/>
        <w:ind w:firstLine="540"/>
        <w:jc w:val="both"/>
        <w:rPr>
          <w:szCs w:val="24"/>
        </w:rPr>
      </w:pPr>
    </w:p>
    <w:p w:rsidR="003D10FD" w:rsidRPr="00DA6C71" w:rsidRDefault="00524644" w:rsidP="00DA6C71">
      <w:pPr>
        <w:pStyle w:val="ConsPlusNormal"/>
        <w:ind w:firstLine="540"/>
        <w:jc w:val="both"/>
        <w:rPr>
          <w:szCs w:val="24"/>
        </w:rPr>
      </w:pPr>
      <m:oMath>
        <m:nary>
          <m:naryPr>
            <m:chr m:val="∑"/>
            <m:limLoc m:val="undOvr"/>
            <m:subHide m:val="1"/>
            <m:supHide m:val="1"/>
            <m:ctrlPr>
              <w:rPr>
                <w:rFonts w:ascii="Cambria Math" w:eastAsiaTheme="minorHAnsi" w:hAnsi="Cambria Math"/>
                <w:szCs w:val="24"/>
                <w:lang w:eastAsia="en-US"/>
              </w:rPr>
            </m:ctrlPr>
          </m:naryPr>
          <m:sub/>
          <m:sup/>
          <m:e>
            <m:sSub>
              <m:sSubPr>
                <m:ctrlPr>
                  <w:rPr>
                    <w:rFonts w:ascii="Cambria Math" w:eastAsiaTheme="minorHAnsi" w:hAnsi="Cambria Math"/>
                    <w:szCs w:val="24"/>
                    <w:lang w:eastAsia="en-US"/>
                  </w:rPr>
                </m:ctrlPr>
              </m:sSubPr>
              <m:e>
                <m:r>
                  <m:rPr>
                    <m:sty m:val="p"/>
                  </m:rPr>
                  <w:rPr>
                    <w:rFonts w:ascii="Cambria Math" w:hAnsi="Cambria Math"/>
                    <w:szCs w:val="24"/>
                    <w:lang w:val="en-US"/>
                  </w:rPr>
                  <m:t>Z</m:t>
                </m:r>
              </m:e>
              <m:sub>
                <m:r>
                  <m:rPr>
                    <m:sty m:val="p"/>
                  </m:rPr>
                  <w:rPr>
                    <w:rFonts w:ascii="Cambria Math" w:hAnsi="Cambria Math"/>
                    <w:szCs w:val="24"/>
                  </w:rPr>
                  <m:t>i</m:t>
                </m:r>
              </m:sub>
            </m:sSub>
          </m:e>
        </m:nary>
      </m:oMath>
      <w:r w:rsidR="00AD00C2" w:rsidRPr="00B4400F">
        <w:rPr>
          <w:szCs w:val="24"/>
        </w:rPr>
        <w:t xml:space="preserve"> -</w:t>
      </w:r>
      <w:r w:rsidR="003D10FD" w:rsidRPr="00B4400F">
        <w:rPr>
          <w:szCs w:val="24"/>
        </w:rPr>
        <w:t xml:space="preserve"> суммарная сметная стоимость на реализацию мероприятий по капитальному ремонту мемориальных объектов на основании поручений или распоряжений Губернатора Новосибирской области, наказов избирателей депутатам Законодательного Собр</w:t>
      </w:r>
      <w:r w:rsidR="003D10FD" w:rsidRPr="00DA6C71">
        <w:rPr>
          <w:szCs w:val="24"/>
        </w:rPr>
        <w:t>ания Новосибирской области, отдельных поручений Законодательного Собрания Новосибирской области по i-муниципальному образованию;</w:t>
      </w:r>
    </w:p>
    <w:p w:rsidR="00A41DE9" w:rsidRPr="00DA6C71" w:rsidRDefault="003D10FD" w:rsidP="00DA6C71">
      <w:pPr>
        <w:pStyle w:val="ConsPlusNormal"/>
        <w:ind w:firstLine="540"/>
        <w:jc w:val="both"/>
        <w:rPr>
          <w:szCs w:val="24"/>
        </w:rPr>
      </w:pPr>
      <w:proofErr w:type="spellStart"/>
      <w:r w:rsidRPr="00DA6C71">
        <w:rPr>
          <w:szCs w:val="24"/>
        </w:rPr>
        <w:t>Yi</w:t>
      </w:r>
      <w:proofErr w:type="spellEnd"/>
      <w:r w:rsidRPr="00DA6C71">
        <w:rPr>
          <w:szCs w:val="24"/>
        </w:rPr>
        <w:t xml:space="preserve"> - предельный уровень </w:t>
      </w:r>
      <w:proofErr w:type="spellStart"/>
      <w:r w:rsidRPr="00DA6C71">
        <w:rPr>
          <w:szCs w:val="24"/>
        </w:rPr>
        <w:t>софинансирования</w:t>
      </w:r>
      <w:proofErr w:type="spellEnd"/>
      <w:r w:rsidRPr="00DA6C71">
        <w:rPr>
          <w:szCs w:val="24"/>
        </w:rPr>
        <w:t xml:space="preserve"> для i-муниципального образования, утверждаемый распоряжением Правительства Новосибирской области на очередной финансовый год и плановый период.</w:t>
      </w:r>
    </w:p>
    <w:p w:rsidR="00A41DE9" w:rsidRDefault="00A41DE9" w:rsidP="00A41DE9">
      <w:pPr>
        <w:pStyle w:val="ConsPlusNormal"/>
        <w:ind w:firstLine="540"/>
        <w:jc w:val="both"/>
      </w:pPr>
    </w:p>
    <w:p w:rsidR="004C7091" w:rsidRDefault="004C7091" w:rsidP="00A41DE9">
      <w:pPr>
        <w:pStyle w:val="ConsPlusNormal"/>
        <w:ind w:firstLine="540"/>
        <w:jc w:val="both"/>
      </w:pPr>
    </w:p>
    <w:p w:rsidR="00305002" w:rsidRPr="00F9233C" w:rsidRDefault="00305002" w:rsidP="00A41DE9">
      <w:pPr>
        <w:pStyle w:val="ConsPlusNormal"/>
        <w:ind w:firstLine="540"/>
        <w:jc w:val="both"/>
      </w:pPr>
    </w:p>
    <w:p w:rsidR="00A41DE9" w:rsidRPr="00F9233C" w:rsidRDefault="00A41DE9" w:rsidP="00A41DE9">
      <w:pPr>
        <w:pStyle w:val="ConsPlusNormal"/>
        <w:jc w:val="both"/>
      </w:pPr>
      <w:proofErr w:type="spellStart"/>
      <w:r w:rsidRPr="00F9233C">
        <w:t>И.о</w:t>
      </w:r>
      <w:proofErr w:type="spellEnd"/>
      <w:r w:rsidRPr="00F9233C">
        <w:t>. министра культуры</w:t>
      </w:r>
    </w:p>
    <w:p w:rsidR="00A41DE9" w:rsidRPr="00F9233C" w:rsidRDefault="00A41DE9" w:rsidP="00A41DE9">
      <w:pPr>
        <w:pStyle w:val="ConsPlusNormal"/>
        <w:jc w:val="both"/>
      </w:pPr>
      <w:r w:rsidRPr="00F9233C">
        <w:t>Новосибирской области</w:t>
      </w:r>
      <w:r w:rsidRPr="00F9233C">
        <w:tab/>
      </w:r>
      <w:r w:rsidRPr="00F9233C">
        <w:tab/>
      </w:r>
      <w:r w:rsidRPr="00F9233C">
        <w:tab/>
      </w:r>
      <w:r w:rsidRPr="00F9233C">
        <w:tab/>
      </w:r>
      <w:r w:rsidRPr="00F9233C">
        <w:tab/>
      </w:r>
      <w:r w:rsidRPr="00F9233C">
        <w:tab/>
      </w:r>
      <w:r w:rsidRPr="00F9233C">
        <w:tab/>
      </w:r>
      <w:r w:rsidRPr="00F9233C">
        <w:tab/>
        <w:t xml:space="preserve">Ю.В. </w:t>
      </w:r>
      <w:proofErr w:type="spellStart"/>
      <w:r w:rsidRPr="00F9233C">
        <w:t>Зимняков</w:t>
      </w:r>
      <w:proofErr w:type="spellEnd"/>
    </w:p>
    <w:p w:rsidR="000649EF" w:rsidRPr="00F9233C" w:rsidRDefault="000649EF" w:rsidP="005B3FA2">
      <w:pPr>
        <w:pStyle w:val="ConsPlusNormal"/>
        <w:jc w:val="right"/>
        <w:outlineLvl w:val="1"/>
        <w:rPr>
          <w:color w:val="FF0000"/>
        </w:rPr>
        <w:sectPr w:rsidR="000649EF" w:rsidRPr="00F9233C" w:rsidSect="00D449D9">
          <w:headerReference w:type="default" r:id="rId7"/>
          <w:headerReference w:type="first" r:id="rId8"/>
          <w:pgSz w:w="11905" w:h="16838"/>
          <w:pgMar w:top="1134" w:right="850" w:bottom="1134" w:left="1701" w:header="0" w:footer="0" w:gutter="0"/>
          <w:pgNumType w:start="1"/>
          <w:cols w:space="720"/>
          <w:titlePg/>
          <w:docGrid w:linePitch="326"/>
        </w:sectPr>
      </w:pPr>
    </w:p>
    <w:p w:rsidR="003D10FD" w:rsidRPr="004052DB" w:rsidRDefault="00462459" w:rsidP="000649EF">
      <w:pPr>
        <w:pStyle w:val="ConsPlusNormal"/>
        <w:jc w:val="right"/>
        <w:outlineLvl w:val="1"/>
        <w:rPr>
          <w:highlight w:val="green"/>
        </w:rPr>
      </w:pPr>
      <w:r w:rsidRPr="004052DB">
        <w:lastRenderedPageBreak/>
        <w:t>ПРОЕКТ</w:t>
      </w:r>
    </w:p>
    <w:p w:rsidR="00D449D9" w:rsidRPr="004052DB" w:rsidRDefault="00D449D9" w:rsidP="005B3FA2">
      <w:pPr>
        <w:pStyle w:val="ConsPlusNormal"/>
        <w:ind w:firstLine="540"/>
        <w:jc w:val="both"/>
        <w:rPr>
          <w:highlight w:val="green"/>
        </w:rPr>
      </w:pPr>
    </w:p>
    <w:p w:rsidR="00AD6441" w:rsidRPr="004052DB" w:rsidRDefault="00AD6441" w:rsidP="005B3FA2">
      <w:pPr>
        <w:pStyle w:val="ConsPlusTitle"/>
        <w:jc w:val="center"/>
      </w:pPr>
      <w:bookmarkStart w:id="6" w:name="P4952"/>
      <w:bookmarkEnd w:id="6"/>
      <w:r w:rsidRPr="004052DB">
        <w:t>МЕТОДИКА</w:t>
      </w:r>
    </w:p>
    <w:p w:rsidR="00AD6441" w:rsidRPr="004052DB" w:rsidRDefault="00E0267C" w:rsidP="005B3FA2">
      <w:pPr>
        <w:pStyle w:val="ConsPlusTitle"/>
        <w:jc w:val="center"/>
      </w:pPr>
      <w:r w:rsidRPr="004052DB">
        <w:t>распределения</w:t>
      </w:r>
      <w:r w:rsidR="00AD6441" w:rsidRPr="004052DB">
        <w:t xml:space="preserve"> субсидий на реализацию мероприятий</w:t>
      </w:r>
    </w:p>
    <w:p w:rsidR="00AD6441" w:rsidRPr="004052DB" w:rsidRDefault="00AD6441" w:rsidP="005B3FA2">
      <w:pPr>
        <w:pStyle w:val="ConsPlusTitle"/>
        <w:jc w:val="center"/>
      </w:pPr>
      <w:r w:rsidRPr="004052DB">
        <w:t>государственной программы Новосибирской области «Культура</w:t>
      </w:r>
    </w:p>
    <w:p w:rsidR="00AD6441" w:rsidRPr="004052DB" w:rsidRDefault="00AD6441" w:rsidP="005B3FA2">
      <w:pPr>
        <w:pStyle w:val="ConsPlusTitle"/>
        <w:jc w:val="center"/>
      </w:pPr>
      <w:r w:rsidRPr="004052DB">
        <w:t>Новосибирской области» по капитальному ремонту муниципальных</w:t>
      </w:r>
    </w:p>
    <w:p w:rsidR="00AD6441" w:rsidRPr="004052DB" w:rsidRDefault="00AD6441" w:rsidP="005B3FA2">
      <w:pPr>
        <w:pStyle w:val="ConsPlusTitle"/>
        <w:jc w:val="center"/>
      </w:pPr>
      <w:r w:rsidRPr="004052DB">
        <w:t>учреждений культуры и муниципальных организаций</w:t>
      </w:r>
    </w:p>
    <w:p w:rsidR="00AD6441" w:rsidRPr="004052DB" w:rsidRDefault="00AD6441" w:rsidP="005B3FA2">
      <w:pPr>
        <w:pStyle w:val="ConsPlusTitle"/>
        <w:jc w:val="center"/>
      </w:pPr>
      <w:r w:rsidRPr="004052DB">
        <w:t>дополнительного образования сферы культуры</w:t>
      </w:r>
    </w:p>
    <w:p w:rsidR="00AD6441" w:rsidRPr="004052DB" w:rsidRDefault="00AD6441" w:rsidP="005B3FA2">
      <w:pPr>
        <w:pStyle w:val="ConsPlusNormal"/>
        <w:ind w:firstLine="540"/>
        <w:jc w:val="both"/>
        <w:rPr>
          <w:highlight w:val="green"/>
        </w:rPr>
      </w:pPr>
    </w:p>
    <w:p w:rsidR="00AD6441" w:rsidRPr="004052DB" w:rsidRDefault="00AD6441" w:rsidP="005B3FA2">
      <w:pPr>
        <w:pStyle w:val="ConsPlusNormal"/>
        <w:ind w:firstLine="540"/>
        <w:jc w:val="both"/>
      </w:pPr>
      <w:r w:rsidRPr="004052DB">
        <w:t>1.</w:t>
      </w:r>
      <w:r w:rsidR="004052DB">
        <w:t> </w:t>
      </w:r>
      <w:r w:rsidRPr="004052DB">
        <w:t>Субсидии на реализацию мероприятий по капитальному ремонту муниципальных учреждений культуры и муниципальных организаций дополнительного образования сферы культуры (далее - муниципальные детские школы искусств) предоставляются бюджетам муниципальных районов Новосибирской области (далее - муниципальные образования).</w:t>
      </w:r>
    </w:p>
    <w:p w:rsidR="003D10FD" w:rsidRPr="004052DB" w:rsidRDefault="00AD6441" w:rsidP="005B3FA2">
      <w:pPr>
        <w:pStyle w:val="ConsPlusNormal"/>
        <w:ind w:firstLine="540"/>
        <w:jc w:val="both"/>
      </w:pPr>
      <w:bookmarkStart w:id="7" w:name="P4988"/>
      <w:bookmarkEnd w:id="7"/>
      <w:r w:rsidRPr="004052DB">
        <w:t>2</w:t>
      </w:r>
      <w:r w:rsidR="003D10FD" w:rsidRPr="004052DB">
        <w:t>.</w:t>
      </w:r>
      <w:r w:rsidR="004052DB">
        <w:t> </w:t>
      </w:r>
      <w:r w:rsidR="003D10FD" w:rsidRPr="004052DB">
        <w:t>Критериями отбора муниципальных образований для предоставления субсидий являются:</w:t>
      </w:r>
    </w:p>
    <w:p w:rsidR="003D10FD" w:rsidRPr="004052DB" w:rsidRDefault="003D10FD" w:rsidP="005B3FA2">
      <w:pPr>
        <w:pStyle w:val="ConsPlusNormal"/>
        <w:ind w:firstLine="540"/>
        <w:jc w:val="both"/>
      </w:pPr>
      <w:bookmarkStart w:id="8" w:name="P4989"/>
      <w:bookmarkEnd w:id="8"/>
      <w:r w:rsidRPr="004052DB">
        <w:t>1)</w:t>
      </w:r>
      <w:r w:rsidR="004052DB">
        <w:t> </w:t>
      </w:r>
      <w:r w:rsidRPr="004052DB">
        <w:t>наличие в муниципальном образовании зданий муниципальных учреждений культуры, муниципальных детских школ искусств, которые находятся в аварийном состоянии или требующих капитального ремонта, и не соответствующих современным требованиям к условиям предоставления услуг в сфере культуры и дополнительного образования;</w:t>
      </w:r>
    </w:p>
    <w:p w:rsidR="003D10FD" w:rsidRPr="006C73CB" w:rsidRDefault="003D10FD" w:rsidP="005B3FA2">
      <w:pPr>
        <w:pStyle w:val="ConsPlusNormal"/>
        <w:ind w:firstLine="540"/>
        <w:jc w:val="both"/>
      </w:pPr>
      <w:bookmarkStart w:id="9" w:name="P4990"/>
      <w:bookmarkEnd w:id="9"/>
      <w:r w:rsidRPr="006C73CB">
        <w:t>2)</w:t>
      </w:r>
      <w:r w:rsidR="004052DB" w:rsidRPr="006C73CB">
        <w:t> </w:t>
      </w:r>
      <w:r w:rsidRPr="006C73CB">
        <w:t>наличие утвержденной в установленном порядке проектно-сметной документации на капитальный ремонт, имеющей положительное заключение о достоверности определения сметной стоимости объекта (далее - положительное заключение), либо гарантийное письмо главы муниципального образования, подтверждающее получение такой документации, с указанием планируемой даты ее утверждения и получения положительного заключения. Корректировка проектно-сметной документации на капитальный ремонт в рамках соглашения не допускается;</w:t>
      </w:r>
    </w:p>
    <w:p w:rsidR="003D10FD" w:rsidRPr="006C73CB" w:rsidRDefault="003D10FD" w:rsidP="005B3FA2">
      <w:pPr>
        <w:pStyle w:val="ConsPlusNormal"/>
        <w:ind w:firstLine="540"/>
        <w:jc w:val="both"/>
      </w:pPr>
      <w:r w:rsidRPr="006C73CB">
        <w:t>3)</w:t>
      </w:r>
      <w:r w:rsidR="004052DB" w:rsidRPr="006C73CB">
        <w:t> </w:t>
      </w:r>
      <w:r w:rsidRPr="006C73CB">
        <w:t>наличие поручения или распоряжения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r w:rsidR="00536ED9">
        <w:t>.</w:t>
      </w:r>
    </w:p>
    <w:p w:rsidR="003D10FD" w:rsidRPr="007354E3" w:rsidRDefault="00AD6441" w:rsidP="005B3FA2">
      <w:pPr>
        <w:pStyle w:val="ConsPlusNormal"/>
        <w:ind w:firstLine="540"/>
        <w:jc w:val="both"/>
      </w:pPr>
      <w:bookmarkStart w:id="10" w:name="P4992"/>
      <w:bookmarkEnd w:id="10"/>
      <w:r w:rsidRPr="007354E3">
        <w:t>3</w:t>
      </w:r>
      <w:r w:rsidR="003D10FD" w:rsidRPr="007354E3">
        <w:t>.</w:t>
      </w:r>
      <w:r w:rsidR="004052DB" w:rsidRPr="007354E3">
        <w:t> </w:t>
      </w:r>
      <w:r w:rsidR="003D10FD" w:rsidRPr="007354E3">
        <w:t xml:space="preserve">Определение муниципальных образований для включения в План реализации мероприятий государственной программы в части капитального ремонта осуществляется в соответствии с заявками, поступившими в Министерство, с учетом критериев, установленных </w:t>
      </w:r>
      <w:hyperlink w:anchor="P4988" w:history="1">
        <w:r w:rsidR="003D10FD" w:rsidRPr="007354E3">
          <w:t xml:space="preserve">пунктом </w:t>
        </w:r>
        <w:r w:rsidR="00463EF8" w:rsidRPr="007354E3">
          <w:t>2</w:t>
        </w:r>
      </w:hyperlink>
      <w:r w:rsidR="00463EF8" w:rsidRPr="007354E3">
        <w:t xml:space="preserve"> настоящей методики</w:t>
      </w:r>
      <w:r w:rsidR="003D10FD" w:rsidRPr="007354E3">
        <w:t xml:space="preserve">, и уровня </w:t>
      </w:r>
      <w:proofErr w:type="spellStart"/>
      <w:r w:rsidR="003D10FD" w:rsidRPr="007354E3">
        <w:t>софинансирования</w:t>
      </w:r>
      <w:proofErr w:type="spellEnd"/>
      <w:r w:rsidR="003D10FD" w:rsidRPr="007354E3">
        <w:t xml:space="preserve"> Новосибирской областью объема расходных обязательств муниципальных образований Новосибирской области не более предельного уровня </w:t>
      </w:r>
      <w:proofErr w:type="spellStart"/>
      <w:r w:rsidR="003D10FD" w:rsidRPr="007354E3">
        <w:t>софинансирования</w:t>
      </w:r>
      <w:proofErr w:type="spellEnd"/>
      <w:r w:rsidR="003D10FD" w:rsidRPr="007354E3">
        <w:t xml:space="preserve"> Новосибирской областью объема расходных обязательств муниципальных образований Новосибирской области (далее - предельный уровень </w:t>
      </w:r>
      <w:proofErr w:type="spellStart"/>
      <w:r w:rsidR="003D10FD" w:rsidRPr="007354E3">
        <w:t>софинансирования</w:t>
      </w:r>
      <w:proofErr w:type="spellEnd"/>
      <w:r w:rsidR="003D10FD" w:rsidRPr="007354E3">
        <w:t>), утвержденного распоряжением Правительства Новосибирской области на очередной финансовый год и плановый период.</w:t>
      </w:r>
    </w:p>
    <w:p w:rsidR="003D10FD" w:rsidRPr="007354E3" w:rsidRDefault="003D10FD" w:rsidP="005B3FA2">
      <w:pPr>
        <w:pStyle w:val="ConsPlusNormal"/>
        <w:ind w:firstLine="540"/>
        <w:jc w:val="both"/>
      </w:pPr>
      <w:r w:rsidRPr="007354E3">
        <w:t xml:space="preserve">При предоставлении бюджету муниципального района субсидий на финансовое обеспечение расходных обязательств муниципальных образований, относящихся к вопросам местного значения поселений, в целях последующего предоставления </w:t>
      </w:r>
      <w:r w:rsidR="00462459" w:rsidRPr="007354E3">
        <w:t>межбюджетных трансфертов</w:t>
      </w:r>
      <w:r w:rsidRPr="007354E3">
        <w:t xml:space="preserve"> в бюджеты поселений за счет средств указанных субсидий, в соглашениях о предоставлении субсидий в бюджет муниципального района устанавливаются предельные уровни </w:t>
      </w:r>
      <w:proofErr w:type="spellStart"/>
      <w:r w:rsidRPr="007354E3">
        <w:t>софинансирования</w:t>
      </w:r>
      <w:proofErr w:type="spellEnd"/>
      <w:r w:rsidRPr="007354E3">
        <w:t xml:space="preserve"> для консолидированного бюджета муниципального района, которые не могут превышать предельные уровни </w:t>
      </w:r>
      <w:proofErr w:type="spellStart"/>
      <w:r w:rsidRPr="007354E3">
        <w:t>софинансирования</w:t>
      </w:r>
      <w:proofErr w:type="spellEnd"/>
      <w:r w:rsidRPr="007354E3">
        <w:t xml:space="preserve"> для бюджета муниципального района.</w:t>
      </w:r>
    </w:p>
    <w:p w:rsidR="003D10FD" w:rsidRPr="007354E3" w:rsidRDefault="00462459" w:rsidP="005B3FA2">
      <w:pPr>
        <w:pStyle w:val="ConsPlusNormal"/>
        <w:ind w:firstLine="540"/>
        <w:jc w:val="both"/>
      </w:pPr>
      <w:r w:rsidRPr="007354E3">
        <w:t>4</w:t>
      </w:r>
      <w:r w:rsidR="003D10FD" w:rsidRPr="007354E3">
        <w:t>.</w:t>
      </w:r>
      <w:r w:rsidR="007354E3">
        <w:t> </w:t>
      </w:r>
      <w:r w:rsidR="003D10FD" w:rsidRPr="007354E3">
        <w:t>Общий объем субсидии (</w:t>
      </w:r>
      <w:proofErr w:type="spellStart"/>
      <w:r w:rsidR="003D10FD" w:rsidRPr="007354E3">
        <w:t>Собщ</w:t>
      </w:r>
      <w:proofErr w:type="spellEnd"/>
      <w:r w:rsidR="003D10FD" w:rsidRPr="007354E3">
        <w:t>) рассчитывается в пределах объема бюджетных ассигнований областного бюджета, предусматриваемого Министерству на очередной финансовый год:</w:t>
      </w:r>
    </w:p>
    <w:p w:rsidR="003D10FD" w:rsidRPr="007354E3" w:rsidRDefault="003D10FD" w:rsidP="005B3FA2">
      <w:pPr>
        <w:pStyle w:val="ConsPlusNormal"/>
        <w:ind w:firstLine="540"/>
        <w:jc w:val="both"/>
      </w:pPr>
    </w:p>
    <w:p w:rsidR="003D10FD" w:rsidRPr="007354E3" w:rsidRDefault="003D10FD" w:rsidP="005B3FA2">
      <w:pPr>
        <w:pStyle w:val="ConsPlusNormal"/>
        <w:jc w:val="center"/>
      </w:pPr>
      <w:proofErr w:type="spellStart"/>
      <w:r w:rsidRPr="007354E3">
        <w:t>Собщ</w:t>
      </w:r>
      <w:proofErr w:type="spellEnd"/>
      <w:r w:rsidRPr="007354E3">
        <w:t xml:space="preserve"> = </w:t>
      </w:r>
      <w:proofErr w:type="spellStart"/>
      <w:r w:rsidRPr="007354E3">
        <w:t>См</w:t>
      </w:r>
      <w:r w:rsidRPr="007354E3">
        <w:rPr>
          <w:vertAlign w:val="subscript"/>
        </w:rPr>
        <w:t>кр</w:t>
      </w:r>
      <w:proofErr w:type="spellEnd"/>
      <w:r w:rsidRPr="007354E3">
        <w:t xml:space="preserve"> + </w:t>
      </w:r>
      <w:proofErr w:type="spellStart"/>
      <w:r w:rsidRPr="007354E3">
        <w:t>Спор</w:t>
      </w:r>
      <w:r w:rsidRPr="007354E3">
        <w:rPr>
          <w:vertAlign w:val="subscript"/>
        </w:rPr>
        <w:t>кр</w:t>
      </w:r>
      <w:proofErr w:type="spellEnd"/>
      <w:r w:rsidRPr="007354E3">
        <w:t>, где:</w:t>
      </w:r>
    </w:p>
    <w:p w:rsidR="003D10FD" w:rsidRPr="007354E3" w:rsidRDefault="003D10FD" w:rsidP="005B3FA2">
      <w:pPr>
        <w:pStyle w:val="ConsPlusNormal"/>
        <w:ind w:firstLine="540"/>
        <w:jc w:val="both"/>
      </w:pPr>
    </w:p>
    <w:p w:rsidR="003D10FD" w:rsidRPr="007354E3" w:rsidRDefault="003D10FD" w:rsidP="005B3FA2">
      <w:pPr>
        <w:pStyle w:val="ConsPlusNormal"/>
        <w:ind w:firstLine="540"/>
        <w:jc w:val="both"/>
      </w:pPr>
      <w:proofErr w:type="spellStart"/>
      <w:r w:rsidRPr="007354E3">
        <w:t>См</w:t>
      </w:r>
      <w:r w:rsidRPr="007354E3">
        <w:rPr>
          <w:vertAlign w:val="subscript"/>
        </w:rPr>
        <w:t>кр</w:t>
      </w:r>
      <w:proofErr w:type="spellEnd"/>
      <w:r w:rsidRPr="007354E3">
        <w:t xml:space="preserve"> - часть субсидии, предоставляемая местным бюджетам на реализацию мероприятий по капитальному ремонту;</w:t>
      </w:r>
    </w:p>
    <w:p w:rsidR="003D10FD" w:rsidRPr="007354E3" w:rsidRDefault="003D10FD" w:rsidP="005B3FA2">
      <w:pPr>
        <w:pStyle w:val="ConsPlusNormal"/>
        <w:ind w:firstLine="540"/>
        <w:jc w:val="both"/>
      </w:pPr>
      <w:proofErr w:type="spellStart"/>
      <w:r w:rsidRPr="007354E3">
        <w:t>Спор</w:t>
      </w:r>
      <w:r w:rsidRPr="007354E3">
        <w:rPr>
          <w:vertAlign w:val="subscript"/>
        </w:rPr>
        <w:t>кр</w:t>
      </w:r>
      <w:proofErr w:type="spellEnd"/>
      <w:r w:rsidRPr="007354E3">
        <w:t xml:space="preserve"> - часть субсидии, предоставляемая местным бюджетам на реализацию мероприятий по капитальному ремонту на основании поручений или распоряжений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3D10FD" w:rsidRPr="007354E3" w:rsidRDefault="00462459" w:rsidP="005B3FA2">
      <w:pPr>
        <w:pStyle w:val="ConsPlusNormal"/>
        <w:ind w:firstLine="540"/>
        <w:jc w:val="both"/>
      </w:pPr>
      <w:r w:rsidRPr="007354E3">
        <w:t>5</w:t>
      </w:r>
      <w:r w:rsidR="003D10FD" w:rsidRPr="007354E3">
        <w:t>.</w:t>
      </w:r>
      <w:r w:rsidR="007354E3">
        <w:t> </w:t>
      </w:r>
      <w:r w:rsidR="003D10FD" w:rsidRPr="007354E3">
        <w:t>Распределение объемов субсидии между местными бюджетами на реализацию мероприятий по капитальному ремонту осуществляется с учетом ранжирования муниципальных образований в порядке убывания по коэффициенту потребности в капитальном ремонте i-муниципальных образований в капитальном ремонте на очередной финансовый год (</w:t>
      </w:r>
      <w:proofErr w:type="spellStart"/>
      <w:r w:rsidR="003D10FD" w:rsidRPr="007354E3">
        <w:t>K</w:t>
      </w:r>
      <w:r w:rsidR="003D10FD" w:rsidRPr="007354E3">
        <w:rPr>
          <w:vertAlign w:val="subscript"/>
        </w:rPr>
        <w:t>iкр</w:t>
      </w:r>
      <w:proofErr w:type="spellEnd"/>
      <w:r w:rsidR="003D10FD" w:rsidRPr="007354E3">
        <w:t>) (далее - коэффициент потребности), который определяется по формуле:</w:t>
      </w:r>
    </w:p>
    <w:p w:rsidR="003D10FD" w:rsidRPr="007354E3" w:rsidRDefault="003D10FD" w:rsidP="005B3FA2">
      <w:pPr>
        <w:pStyle w:val="ConsPlusNormal"/>
        <w:ind w:firstLine="540"/>
        <w:jc w:val="both"/>
      </w:pPr>
    </w:p>
    <w:p w:rsidR="003D10FD" w:rsidRDefault="00524644" w:rsidP="00536ED9">
      <w:pPr>
        <w:pStyle w:val="ConsPlusNormal"/>
        <w:jc w:val="center"/>
      </w:pPr>
      <w:r>
        <w:rPr>
          <w:position w:val="-30"/>
        </w:rPr>
        <w:pict>
          <v:shape id="_x0000_i1025" style="width:82.35pt;height:42.6pt" coordsize="" o:spt="100" adj="0,,0" path="" filled="f" stroked="f">
            <v:stroke joinstyle="miter"/>
            <v:imagedata r:id="rId9" o:title="base_23601_141876_32779"/>
            <v:formulas/>
            <v:path o:connecttype="segments"/>
          </v:shape>
        </w:pict>
      </w:r>
      <w:r w:rsidR="003D10FD" w:rsidRPr="007354E3">
        <w:t>где:</w:t>
      </w:r>
    </w:p>
    <w:p w:rsidR="00536ED9" w:rsidRPr="007354E3" w:rsidRDefault="00536ED9" w:rsidP="00536ED9">
      <w:pPr>
        <w:pStyle w:val="ConsPlusNormal"/>
        <w:jc w:val="center"/>
      </w:pPr>
    </w:p>
    <w:p w:rsidR="003D10FD" w:rsidRPr="007354E3" w:rsidRDefault="003D10FD" w:rsidP="005B3FA2">
      <w:pPr>
        <w:pStyle w:val="ConsPlusNormal"/>
        <w:ind w:firstLine="540"/>
        <w:jc w:val="both"/>
      </w:pPr>
      <w:r w:rsidRPr="007354E3">
        <w:t>Р</w:t>
      </w:r>
      <w:r w:rsidRPr="007354E3">
        <w:rPr>
          <w:vertAlign w:val="subscript"/>
        </w:rPr>
        <w:t>3i</w:t>
      </w:r>
      <w:r w:rsidRPr="007354E3">
        <w:t xml:space="preserve"> - количество зданий, находящихся в неудовлетворительном состоянии, в i-муниципальном образовании, согласно данным федерального статистического наблюдения на последнюю отчетную дату и реестра зданий, сформированного Министерством на последнюю отчетную дату по данным федерального статистического наблюдения и размещенного на официальном сайте Министерства;</w:t>
      </w:r>
    </w:p>
    <w:p w:rsidR="003D10FD" w:rsidRPr="007354E3" w:rsidRDefault="00524644" w:rsidP="005B3FA2">
      <w:pPr>
        <w:pStyle w:val="ConsPlusNormal"/>
        <w:ind w:firstLine="540"/>
        <w:jc w:val="both"/>
      </w:pPr>
      <w:r>
        <w:rPr>
          <w:position w:val="-12"/>
        </w:rPr>
        <w:pict>
          <v:shape id="_x0000_i1026" style="width:36.85pt;height:23.6pt" coordsize="" o:spt="100" adj="0,,0" path="" filled="f" stroked="f">
            <v:stroke joinstyle="miter"/>
            <v:imagedata r:id="rId10" o:title="base_23601_141876_32780"/>
            <v:formulas/>
            <v:path o:connecttype="segments"/>
          </v:shape>
        </w:pict>
      </w:r>
      <w:r w:rsidR="003D10FD" w:rsidRPr="007354E3">
        <w:t xml:space="preserve"> - общее количество зданий, находящихся в неудовлетворительном состоянии в муниципальных образованиях, согласно данным федерального статистического наблюдения на последнюю отчетную дату и реестра зданий, сформированного Министерством на последнюю отчетную дату по данным федерального статистического наблюдения, размещенного на официальном сайте Министерства.</w:t>
      </w:r>
    </w:p>
    <w:p w:rsidR="003D10FD" w:rsidRPr="007354E3" w:rsidRDefault="00462459" w:rsidP="005B3FA2">
      <w:pPr>
        <w:pStyle w:val="ConsPlusNormal"/>
        <w:ind w:firstLine="540"/>
        <w:jc w:val="both"/>
      </w:pPr>
      <w:r w:rsidRPr="007354E3">
        <w:t>6</w:t>
      </w:r>
      <w:r w:rsidR="003D10FD" w:rsidRPr="007354E3">
        <w:t>.</w:t>
      </w:r>
      <w:r w:rsidR="007354E3">
        <w:t> </w:t>
      </w:r>
      <w:r w:rsidR="003D10FD" w:rsidRPr="007354E3">
        <w:t>Объем субсидии бюджету i-муниципального образования определяется в несколько этапов:</w:t>
      </w:r>
    </w:p>
    <w:p w:rsidR="003D10FD" w:rsidRPr="007354E3" w:rsidRDefault="003D10FD" w:rsidP="005B3FA2">
      <w:pPr>
        <w:pStyle w:val="ConsPlusNormal"/>
        <w:ind w:firstLine="540"/>
        <w:jc w:val="both"/>
      </w:pPr>
      <w:r w:rsidRPr="007354E3">
        <w:t>1)</w:t>
      </w:r>
      <w:r w:rsidR="007354E3" w:rsidRPr="007354E3">
        <w:t> </w:t>
      </w:r>
      <w:r w:rsidRPr="007354E3">
        <w:t>определение коэффициента потребности;</w:t>
      </w:r>
    </w:p>
    <w:p w:rsidR="003D10FD" w:rsidRPr="007354E3" w:rsidRDefault="003D10FD" w:rsidP="005B3FA2">
      <w:pPr>
        <w:pStyle w:val="ConsPlusNormal"/>
        <w:ind w:firstLine="540"/>
        <w:jc w:val="both"/>
      </w:pPr>
      <w:r w:rsidRPr="007354E3">
        <w:t>2)</w:t>
      </w:r>
      <w:r w:rsidR="007354E3">
        <w:t> </w:t>
      </w:r>
      <w:r w:rsidRPr="007354E3">
        <w:t xml:space="preserve">ранжирование муниципальных образований в порядке убывания по коэффициенту потребности. В случае равенства ранга у нескольких муниципальных образований преимущество будут иметь муниципальные образования, </w:t>
      </w:r>
      <w:r w:rsidR="007354E3" w:rsidRPr="007354E3">
        <w:t>подавшие заявку в Министерство по дате и времени раньше остальных при наличии проектно-сметной документации на капитальный ремонт, получившей положительное заключение о проверке достоверности определения сметной стоимости объекта</w:t>
      </w:r>
      <w:r w:rsidRPr="007354E3">
        <w:t>;</w:t>
      </w:r>
    </w:p>
    <w:p w:rsidR="003D10FD" w:rsidRPr="007354E3" w:rsidRDefault="003D10FD" w:rsidP="005B3FA2">
      <w:pPr>
        <w:pStyle w:val="ConsPlusNormal"/>
        <w:ind w:firstLine="540"/>
        <w:jc w:val="both"/>
      </w:pPr>
      <w:r w:rsidRPr="007354E3">
        <w:t>3)</w:t>
      </w:r>
      <w:r w:rsidR="007354E3" w:rsidRPr="007354E3">
        <w:t> </w:t>
      </w:r>
      <w:r w:rsidRPr="007354E3">
        <w:t>определение потребности в субсидии i-муниципальному образованию (</w:t>
      </w:r>
      <w:proofErr w:type="spellStart"/>
      <w:r w:rsidRPr="007354E3">
        <w:t>См</w:t>
      </w:r>
      <w:r w:rsidRPr="007354E3">
        <w:rPr>
          <w:vertAlign w:val="subscript"/>
        </w:rPr>
        <w:t>кр</w:t>
      </w:r>
      <w:r w:rsidRPr="007354E3">
        <w:t>i</w:t>
      </w:r>
      <w:proofErr w:type="spellEnd"/>
      <w:r w:rsidRPr="007354E3">
        <w:t xml:space="preserve">), соответствующему критериям отбора, установленным </w:t>
      </w:r>
      <w:hyperlink w:anchor="P4989" w:history="1">
        <w:r w:rsidRPr="007354E3">
          <w:t>подпунктами 1</w:t>
        </w:r>
      </w:hyperlink>
      <w:r w:rsidR="007354E3" w:rsidRPr="007354E3">
        <w:t>, 2</w:t>
      </w:r>
      <w:r w:rsidR="009E1B93">
        <w:t xml:space="preserve"> пункта 2 </w:t>
      </w:r>
      <w:r w:rsidR="002E2AE8" w:rsidRPr="007354E3">
        <w:t>настоящей методики</w:t>
      </w:r>
      <w:r w:rsidRPr="007354E3">
        <w:t xml:space="preserve">, в соответствии с суммарной сметной стоимостью на капитальный ремонт зданий на основе проектно-сметной документации, с учетом предельного уровня </w:t>
      </w:r>
      <w:proofErr w:type="spellStart"/>
      <w:r w:rsidRPr="007354E3">
        <w:t>софинансирования</w:t>
      </w:r>
      <w:proofErr w:type="spellEnd"/>
      <w:r w:rsidRPr="007354E3">
        <w:t>, рассчитывается по формуле:</w:t>
      </w:r>
    </w:p>
    <w:p w:rsidR="003D10FD" w:rsidRPr="007354E3" w:rsidRDefault="003D10FD" w:rsidP="005B3FA2">
      <w:pPr>
        <w:pStyle w:val="ConsPlusNormal"/>
        <w:ind w:firstLine="540"/>
        <w:jc w:val="both"/>
      </w:pPr>
    </w:p>
    <w:p w:rsidR="003D10FD" w:rsidRPr="007354E3" w:rsidRDefault="00524644" w:rsidP="0095139A">
      <w:pPr>
        <w:pStyle w:val="ConsPlusNormal"/>
        <w:ind w:firstLine="540"/>
        <w:jc w:val="center"/>
      </w:pPr>
      <w:r>
        <w:rPr>
          <w:position w:val="-12"/>
        </w:rPr>
        <w:pict>
          <v:shape id="_x0000_i1027" style="width:143.4pt;height:23.6pt" coordsize="" o:spt="100" adj="0,,0" path="" filled="f" stroked="f">
            <v:stroke joinstyle="miter"/>
            <v:imagedata r:id="rId11" o:title="base_23601_141876_32781"/>
            <v:formulas/>
            <v:path o:connecttype="segments"/>
          </v:shape>
        </w:pict>
      </w:r>
      <w:r w:rsidR="003D10FD" w:rsidRPr="007354E3">
        <w:t>где:</w:t>
      </w:r>
    </w:p>
    <w:p w:rsidR="007354E3" w:rsidRPr="007354E3" w:rsidRDefault="007354E3" w:rsidP="005B3FA2">
      <w:pPr>
        <w:pStyle w:val="ConsPlusNormal"/>
        <w:ind w:firstLine="540"/>
        <w:jc w:val="both"/>
      </w:pPr>
    </w:p>
    <w:p w:rsidR="003D10FD" w:rsidRPr="007354E3" w:rsidRDefault="00524644" w:rsidP="005B3FA2">
      <w:pPr>
        <w:pStyle w:val="ConsPlusNormal"/>
        <w:ind w:firstLine="540"/>
        <w:jc w:val="both"/>
      </w:pPr>
      <w:r>
        <w:rPr>
          <w:position w:val="-12"/>
        </w:rPr>
        <w:pict>
          <v:shape id="_x0000_i1028" style="width:38.6pt;height:23.6pt" coordsize="" o:spt="100" adj="0,,0" path="" filled="f" stroked="f">
            <v:stroke joinstyle="miter"/>
            <v:imagedata r:id="rId12" o:title="base_23601_141876_32782"/>
            <v:formulas/>
            <v:path o:connecttype="segments"/>
          </v:shape>
        </w:pict>
      </w:r>
      <w:r w:rsidR="003D10FD" w:rsidRPr="007354E3">
        <w:t xml:space="preserve"> - суммарная сметная стоимость на капитальный ремонт зданий i-муниципального образования на основе j-проектно-сметной документации;</w:t>
      </w:r>
    </w:p>
    <w:p w:rsidR="003D10FD" w:rsidRPr="007354E3" w:rsidRDefault="003D10FD" w:rsidP="005B3FA2">
      <w:pPr>
        <w:pStyle w:val="ConsPlusNormal"/>
        <w:ind w:firstLine="540"/>
        <w:jc w:val="both"/>
      </w:pPr>
      <w:proofErr w:type="spellStart"/>
      <w:r w:rsidRPr="007354E3">
        <w:t>Yi</w:t>
      </w:r>
      <w:proofErr w:type="spellEnd"/>
      <w:r w:rsidRPr="007354E3">
        <w:t xml:space="preserve"> - предельный уровень </w:t>
      </w:r>
      <w:proofErr w:type="spellStart"/>
      <w:r w:rsidRPr="007354E3">
        <w:t>софинансирования</w:t>
      </w:r>
      <w:proofErr w:type="spellEnd"/>
      <w:r w:rsidRPr="007354E3">
        <w:t xml:space="preserve"> для i-муниципального образования, утверждаемый распоряжением Правительства Новосибирской области на очередной </w:t>
      </w:r>
      <w:r w:rsidRPr="007354E3">
        <w:lastRenderedPageBreak/>
        <w:t>финансовый год и плановый период;</w:t>
      </w:r>
    </w:p>
    <w:p w:rsidR="003D10FD" w:rsidRPr="007354E3" w:rsidRDefault="003D10FD" w:rsidP="005B3FA2">
      <w:pPr>
        <w:pStyle w:val="ConsPlusNormal"/>
        <w:ind w:firstLine="540"/>
        <w:jc w:val="both"/>
      </w:pPr>
      <w:r w:rsidRPr="007354E3">
        <w:t>4)</w:t>
      </w:r>
      <w:r w:rsidR="00393C02">
        <w:t> </w:t>
      </w:r>
      <w:r w:rsidRPr="007354E3">
        <w:t>подготовка Министерством предложений по распределению между муниципальными образованиями субсидии местным бюджетам из областного бюджета в соответствии с доведенным Министерству объемом бюджетных ассигнований, с учетом ранжирования муниципальных образований в порядке убывания по коэффициенту потребности.</w:t>
      </w:r>
    </w:p>
    <w:p w:rsidR="003D10FD" w:rsidRPr="00393C02" w:rsidRDefault="00462459" w:rsidP="005B3FA2">
      <w:pPr>
        <w:pStyle w:val="ConsPlusNormal"/>
        <w:ind w:firstLine="540"/>
        <w:jc w:val="both"/>
      </w:pPr>
      <w:r w:rsidRPr="00393C02">
        <w:t>7</w:t>
      </w:r>
      <w:r w:rsidR="003D10FD" w:rsidRPr="00393C02">
        <w:t>. Объем субсидии, предоставляемый местным бюджетам на реализацию мероприятий по капитальному ремонту на основании поручений или распоряжений Губернатора Новосибирской области, отдельных поручений Законодательного Собрания Новосибирской области (</w:t>
      </w:r>
      <w:proofErr w:type="spellStart"/>
      <w:r w:rsidR="003D10FD" w:rsidRPr="00393C02">
        <w:t>Спор</w:t>
      </w:r>
      <w:r w:rsidR="003D10FD" w:rsidRPr="00393C02">
        <w:rPr>
          <w:vertAlign w:val="subscript"/>
        </w:rPr>
        <w:t>кр</w:t>
      </w:r>
      <w:proofErr w:type="spellEnd"/>
      <w:r w:rsidR="003D10FD" w:rsidRPr="00393C02">
        <w:t>), рассчитывается по формуле:</w:t>
      </w:r>
    </w:p>
    <w:p w:rsidR="003D10FD" w:rsidRPr="00393C02" w:rsidRDefault="003D10FD" w:rsidP="005B3FA2">
      <w:pPr>
        <w:pStyle w:val="ConsPlusNormal"/>
        <w:ind w:firstLine="540"/>
        <w:jc w:val="both"/>
      </w:pPr>
    </w:p>
    <w:p w:rsidR="003D10FD" w:rsidRPr="00393C02" w:rsidRDefault="00524644" w:rsidP="0095139A">
      <w:pPr>
        <w:pStyle w:val="ConsPlusNormal"/>
        <w:ind w:firstLine="540"/>
        <w:jc w:val="center"/>
      </w:pPr>
      <w:r>
        <w:rPr>
          <w:position w:val="-12"/>
        </w:rPr>
        <w:pict>
          <v:shape id="_x0000_i1029" style="width:152.05pt;height:23.6pt" coordsize="" o:spt="100" adj="0,,0" path="" filled="f" stroked="f">
            <v:stroke joinstyle="miter"/>
            <v:imagedata r:id="rId13" o:title="base_23601_141876_32783"/>
            <v:formulas/>
            <v:path o:connecttype="segments"/>
          </v:shape>
        </w:pict>
      </w:r>
      <w:r w:rsidR="003D10FD" w:rsidRPr="00393C02">
        <w:t>где:</w:t>
      </w:r>
    </w:p>
    <w:p w:rsidR="007354E3" w:rsidRPr="00393C02" w:rsidRDefault="007354E3" w:rsidP="005B3FA2">
      <w:pPr>
        <w:pStyle w:val="ConsPlusNormal"/>
        <w:ind w:firstLine="540"/>
        <w:jc w:val="both"/>
      </w:pPr>
    </w:p>
    <w:p w:rsidR="003D10FD" w:rsidRPr="00393C02" w:rsidRDefault="00524644" w:rsidP="005B3FA2">
      <w:pPr>
        <w:pStyle w:val="ConsPlusNormal"/>
        <w:ind w:firstLine="540"/>
        <w:jc w:val="both"/>
      </w:pPr>
      <w:r>
        <w:rPr>
          <w:position w:val="-12"/>
        </w:rPr>
        <w:pict>
          <v:shape id="_x0000_i1030" style="width:35.15pt;height:23.6pt" coordsize="" o:spt="100" adj="0,,0" path="" filled="f" stroked="f">
            <v:stroke joinstyle="miter"/>
            <v:imagedata r:id="rId14" o:title="base_23601_141876_32784"/>
            <v:formulas/>
            <v:path o:connecttype="segments"/>
          </v:shape>
        </w:pict>
      </w:r>
      <w:r w:rsidR="003D10FD" w:rsidRPr="00393C02">
        <w:t xml:space="preserve"> - суммарная сметная стоимость на реализацию мероприятий по капитальному ремонту на основании поручений или распоряжений Губернатора Новосибирской области, отдельных поручений Законодательного Собрания Новосибирской области по i-муниципальному образованию;</w:t>
      </w:r>
    </w:p>
    <w:p w:rsidR="003D10FD" w:rsidRPr="00156CAF" w:rsidRDefault="003D10FD" w:rsidP="005B3FA2">
      <w:pPr>
        <w:pStyle w:val="ConsPlusNormal"/>
        <w:ind w:firstLine="540"/>
        <w:jc w:val="both"/>
      </w:pPr>
      <w:proofErr w:type="spellStart"/>
      <w:r w:rsidRPr="00393C02">
        <w:t>Yi</w:t>
      </w:r>
      <w:proofErr w:type="spellEnd"/>
      <w:r w:rsidRPr="00393C02">
        <w:t xml:space="preserve"> - предельный уровень </w:t>
      </w:r>
      <w:proofErr w:type="spellStart"/>
      <w:r w:rsidRPr="00393C02">
        <w:t>софинансирования</w:t>
      </w:r>
      <w:proofErr w:type="spellEnd"/>
      <w:r w:rsidRPr="00393C02">
        <w:t xml:space="preserve"> для i-муниципального образования, утверждаемый распоряжением Правительства Новосибирской области на очередной </w:t>
      </w:r>
      <w:r w:rsidRPr="00156CAF">
        <w:t>финансовый год и плановый период.</w:t>
      </w:r>
    </w:p>
    <w:p w:rsidR="00A41DE9" w:rsidRPr="00156CAF" w:rsidRDefault="00A41DE9" w:rsidP="00A41DE9">
      <w:pPr>
        <w:pStyle w:val="ConsPlusNormal"/>
      </w:pPr>
    </w:p>
    <w:p w:rsidR="00A41DE9" w:rsidRPr="00156CAF" w:rsidRDefault="00A41DE9" w:rsidP="00A41DE9">
      <w:pPr>
        <w:pStyle w:val="ConsPlusNormal"/>
      </w:pPr>
    </w:p>
    <w:p w:rsidR="00305002" w:rsidRPr="00156CAF" w:rsidRDefault="00305002" w:rsidP="00A41DE9">
      <w:pPr>
        <w:pStyle w:val="ConsPlusNormal"/>
      </w:pPr>
    </w:p>
    <w:p w:rsidR="00A41DE9" w:rsidRPr="00156CAF" w:rsidRDefault="00A41DE9" w:rsidP="00A41DE9">
      <w:pPr>
        <w:pStyle w:val="ConsPlusNormal"/>
      </w:pPr>
      <w:proofErr w:type="spellStart"/>
      <w:r w:rsidRPr="00156CAF">
        <w:t>И.о</w:t>
      </w:r>
      <w:proofErr w:type="spellEnd"/>
      <w:r w:rsidRPr="00156CAF">
        <w:t>. министра культуры</w:t>
      </w:r>
    </w:p>
    <w:p w:rsidR="00A41DE9" w:rsidRPr="00156CAF" w:rsidRDefault="00A41DE9" w:rsidP="00A41DE9">
      <w:pPr>
        <w:pStyle w:val="ConsPlusNormal"/>
      </w:pPr>
      <w:r w:rsidRPr="00156CAF">
        <w:t>Новосибирской области</w:t>
      </w:r>
      <w:r w:rsidRPr="00156CAF">
        <w:tab/>
      </w:r>
      <w:r w:rsidRPr="00156CAF">
        <w:tab/>
      </w:r>
      <w:r w:rsidRPr="00156CAF">
        <w:tab/>
      </w:r>
      <w:r w:rsidRPr="00156CAF">
        <w:tab/>
      </w:r>
      <w:r w:rsidRPr="00156CAF">
        <w:tab/>
      </w:r>
      <w:r w:rsidRPr="00156CAF">
        <w:tab/>
      </w:r>
      <w:r w:rsidRPr="00156CAF">
        <w:tab/>
        <w:t xml:space="preserve">           Ю.В. </w:t>
      </w:r>
      <w:proofErr w:type="spellStart"/>
      <w:r w:rsidRPr="00156CAF">
        <w:t>Зимняков</w:t>
      </w:r>
      <w:proofErr w:type="spellEnd"/>
    </w:p>
    <w:p w:rsidR="00D449D9" w:rsidRPr="00156CAF" w:rsidRDefault="00D449D9" w:rsidP="005B3FA2">
      <w:pPr>
        <w:pStyle w:val="ConsPlusNormal"/>
        <w:jc w:val="right"/>
        <w:outlineLvl w:val="1"/>
        <w:rPr>
          <w:color w:val="FF0000"/>
          <w:highlight w:val="green"/>
        </w:rPr>
        <w:sectPr w:rsidR="00D449D9" w:rsidRPr="00156CAF" w:rsidSect="00D449D9">
          <w:pgSz w:w="11905" w:h="16838"/>
          <w:pgMar w:top="1134" w:right="850" w:bottom="1134" w:left="1701" w:header="0" w:footer="0" w:gutter="0"/>
          <w:pgNumType w:start="1"/>
          <w:cols w:space="720"/>
          <w:titlePg/>
          <w:docGrid w:linePitch="326"/>
        </w:sectPr>
      </w:pPr>
    </w:p>
    <w:p w:rsidR="00156CAF" w:rsidRPr="00156CAF" w:rsidRDefault="00156CAF" w:rsidP="00156CAF">
      <w:pPr>
        <w:pStyle w:val="ConsPlusNormal"/>
        <w:jc w:val="right"/>
        <w:outlineLvl w:val="1"/>
      </w:pPr>
      <w:r w:rsidRPr="00156CAF">
        <w:lastRenderedPageBreak/>
        <w:t>ПРОЕКТ</w:t>
      </w:r>
    </w:p>
    <w:p w:rsidR="00156CAF" w:rsidRPr="00156CAF" w:rsidRDefault="00156CAF" w:rsidP="00156CAF">
      <w:pPr>
        <w:pStyle w:val="ConsPlusNormal"/>
        <w:ind w:firstLine="540"/>
        <w:jc w:val="both"/>
      </w:pPr>
    </w:p>
    <w:p w:rsidR="00156CAF" w:rsidRPr="00156CAF" w:rsidRDefault="00156CAF" w:rsidP="00156CAF">
      <w:pPr>
        <w:pStyle w:val="ConsPlusTitle"/>
        <w:jc w:val="center"/>
      </w:pPr>
      <w:bookmarkStart w:id="11" w:name="P5079"/>
      <w:bookmarkEnd w:id="11"/>
      <w:r w:rsidRPr="00156CAF">
        <w:t>МЕТОДИКА</w:t>
      </w:r>
    </w:p>
    <w:p w:rsidR="00156CAF" w:rsidRPr="00156CAF" w:rsidRDefault="00156CAF" w:rsidP="00156CAF">
      <w:pPr>
        <w:pStyle w:val="ConsPlusTitle"/>
        <w:jc w:val="center"/>
      </w:pPr>
      <w:r w:rsidRPr="00156CAF">
        <w:t xml:space="preserve">распределения иных межбюджетных трансфертов </w:t>
      </w:r>
    </w:p>
    <w:p w:rsidR="00156CAF" w:rsidRPr="00156CAF" w:rsidRDefault="00156CAF" w:rsidP="00156CAF">
      <w:pPr>
        <w:pStyle w:val="ConsPlusTitle"/>
        <w:jc w:val="center"/>
      </w:pPr>
      <w:r w:rsidRPr="00156CAF">
        <w:t>на реализацию мероприятия государственной программы Новосибирской области</w:t>
      </w:r>
    </w:p>
    <w:p w:rsidR="00156CAF" w:rsidRPr="00156CAF" w:rsidRDefault="00156CAF" w:rsidP="00156CAF">
      <w:pPr>
        <w:pStyle w:val="ConsPlusTitle"/>
        <w:jc w:val="center"/>
      </w:pPr>
      <w:r w:rsidRPr="00156CAF">
        <w:t>«Культура Новосибирской области» по созданию</w:t>
      </w:r>
    </w:p>
    <w:p w:rsidR="00156CAF" w:rsidRPr="00156CAF" w:rsidRDefault="00156CAF" w:rsidP="00156CAF">
      <w:pPr>
        <w:pStyle w:val="ConsPlusTitle"/>
        <w:jc w:val="center"/>
      </w:pPr>
      <w:r w:rsidRPr="00156CAF">
        <w:t>модельных муниципальных библиотек</w:t>
      </w:r>
    </w:p>
    <w:p w:rsidR="00156CAF" w:rsidRPr="00156CAF" w:rsidRDefault="00156CAF" w:rsidP="00156CAF">
      <w:pPr>
        <w:pStyle w:val="ConsPlusNormal"/>
        <w:ind w:firstLine="540"/>
        <w:jc w:val="both"/>
      </w:pPr>
      <w:bookmarkStart w:id="12" w:name="P5093"/>
      <w:bookmarkEnd w:id="12"/>
    </w:p>
    <w:p w:rsidR="00156CAF" w:rsidRPr="004401CB" w:rsidRDefault="00156CAF" w:rsidP="00156CAF">
      <w:pPr>
        <w:pStyle w:val="ConsPlusNormal"/>
        <w:ind w:firstLine="540"/>
        <w:jc w:val="both"/>
      </w:pPr>
      <w:r w:rsidRPr="00156CAF">
        <w:t xml:space="preserve">1. Иные межбюджетные трансферты на реализацию мероприятия по созданию модельных муниципальных библиотек предоставляются бюджетам муниципальных образований Новосибирской области (городских округов и муниципальных районов </w:t>
      </w:r>
      <w:r w:rsidRPr="004401CB">
        <w:t>Новосибирской области) (далее - муниципальные образования).</w:t>
      </w:r>
    </w:p>
    <w:p w:rsidR="00156CAF" w:rsidRPr="004401CB" w:rsidRDefault="00156CAF" w:rsidP="00156CAF">
      <w:pPr>
        <w:pStyle w:val="ConsPlusNormal"/>
        <w:ind w:firstLine="540"/>
        <w:jc w:val="both"/>
      </w:pPr>
      <w:r w:rsidRPr="004401CB">
        <w:t>2. Методика распределения иных межбюджетных трансфертов между местными бюджетами:</w:t>
      </w:r>
    </w:p>
    <w:p w:rsidR="00156CAF" w:rsidRPr="004401CB" w:rsidRDefault="00156CAF" w:rsidP="00156CAF">
      <w:pPr>
        <w:pStyle w:val="ConsPlusNormal"/>
        <w:ind w:firstLine="540"/>
        <w:jc w:val="both"/>
      </w:pPr>
      <w:bookmarkStart w:id="13" w:name="P5099"/>
      <w:bookmarkEnd w:id="13"/>
      <w:r w:rsidRPr="004401CB">
        <w:t xml:space="preserve">1) определение муниципальных образований для предоставления иных межбюджетных трансфертов, источником которых являются средства федерального бюджета, на цель, указанную в </w:t>
      </w:r>
      <w:hyperlink w:anchor="P5093" w:history="1">
        <w:r w:rsidRPr="004401CB">
          <w:t>пункте 1</w:t>
        </w:r>
      </w:hyperlink>
      <w:r w:rsidRPr="004401CB">
        <w:t xml:space="preserve"> настоящей методики, осуществляется Министерством на основании соглашения между Министерством культуры Российской Федерации и Правительством Новосибирской области, заключенного по итогам конкурсного отбора, проводимого Министерством культуры Российской Федерации в соответствии с </w:t>
      </w:r>
      <w:hyperlink r:id="rId15" w:history="1">
        <w:r w:rsidRPr="004401CB">
          <w:t>Правилами</w:t>
        </w:r>
      </w:hyperlink>
      <w:r w:rsidRPr="004401CB">
        <w:t xml:space="preserve">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утвержденными постановлением Правительства Российской Федерации от 18.03.2019 № 281 «Об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(далее - Правила, утвержденные постановлением Правительства Российской Федерации от 18.03.2019 № 281). В соответствии с Правилами, утвержденными постановлением Правительства Российской Федерации от 18.03.2019 № 281, Министерство культуры Российской Федерации проводит конкурсный отбор заявок субъектов Российской Федерации на участие в конкурсном отборе, оценку заявок на участие в конкурсном отборе субъектов Российской Федерации по критериям согласно </w:t>
      </w:r>
      <w:hyperlink r:id="rId16" w:history="1">
        <w:r w:rsidRPr="004401CB">
          <w:t>приложению № 2</w:t>
        </w:r>
      </w:hyperlink>
      <w:r w:rsidRPr="004401CB">
        <w:t xml:space="preserve"> к Правилам, утвержденным постановлением Правительства Российской Федерации от 18.03.2019 № 281, утверждает решение об объявлении победителей конкурсного отбора, определяет субъекты Российской Федерации, признанные победителями конкурсного отбора, в соответствии с порядком проведения конкурсного отбора согласно </w:t>
      </w:r>
      <w:hyperlink r:id="rId17" w:history="1">
        <w:r w:rsidRPr="004401CB">
          <w:t>приложению № 1</w:t>
        </w:r>
      </w:hyperlink>
      <w:r w:rsidRPr="004401CB">
        <w:t xml:space="preserve"> к Правилам, утвержденным постановлением Правительства Российской Федерации от 18.03.2019 № 281. Распределение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утверждается распоряжением Правительства Российской Федерации;</w:t>
      </w:r>
    </w:p>
    <w:p w:rsidR="006E5939" w:rsidRPr="004401CB" w:rsidRDefault="00156CAF" w:rsidP="00156CAF">
      <w:pPr>
        <w:pStyle w:val="ConsPlusNormal"/>
        <w:ind w:firstLine="540"/>
        <w:jc w:val="both"/>
      </w:pPr>
      <w:r w:rsidRPr="004401CB">
        <w:t xml:space="preserve">2) определение муниципальных образований для предоставления иных межбюджетных трансфертов, источником которых являются средства областного бюджета, на цель, указанную в </w:t>
      </w:r>
      <w:hyperlink w:anchor="P5093" w:history="1">
        <w:r w:rsidRPr="004401CB">
          <w:t>пункте 1</w:t>
        </w:r>
      </w:hyperlink>
      <w:r w:rsidRPr="004401CB">
        <w:t xml:space="preserve"> настоящей методики, за исключением </w:t>
      </w:r>
      <w:hyperlink w:anchor="P5099" w:history="1">
        <w:r w:rsidRPr="004401CB">
          <w:t>подпункта 1</w:t>
        </w:r>
      </w:hyperlink>
      <w:r w:rsidRPr="004401CB">
        <w:t xml:space="preserve"> настоящего пункта, осуществляется Министерством</w:t>
      </w:r>
      <w:r w:rsidR="006E5939" w:rsidRPr="004401CB">
        <w:t>:</w:t>
      </w:r>
    </w:p>
    <w:p w:rsidR="006E5939" w:rsidRPr="004401CB" w:rsidRDefault="006E5939" w:rsidP="00156CAF">
      <w:pPr>
        <w:pStyle w:val="ConsPlusNormal"/>
        <w:ind w:firstLine="540"/>
        <w:jc w:val="both"/>
      </w:pPr>
      <w:r w:rsidRPr="004401CB">
        <w:t>а) на основании</w:t>
      </w:r>
      <w:r w:rsidR="004401CB" w:rsidRPr="004401CB">
        <w:t xml:space="preserve"> поручений или распоряжений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156CAF" w:rsidRPr="004401CB" w:rsidRDefault="004401CB" w:rsidP="00156CAF">
      <w:pPr>
        <w:pStyle w:val="ConsPlusNormal"/>
        <w:ind w:firstLine="540"/>
        <w:jc w:val="both"/>
      </w:pPr>
      <w:r w:rsidRPr="004401CB">
        <w:t>б) </w:t>
      </w:r>
      <w:r w:rsidR="00156CAF" w:rsidRPr="004401CB">
        <w:t xml:space="preserve">на основании результатов оценки заявок на участие в конкурсном отборе муниципальных образований на предоставление иных межбюджетных трансфертов местным бюджетам на создание модельных муниципальных библиотек (далее - заявка) по </w:t>
      </w:r>
      <w:r w:rsidR="00156CAF" w:rsidRPr="004401CB">
        <w:lastRenderedPageBreak/>
        <w:t xml:space="preserve">критериям согласно </w:t>
      </w:r>
      <w:hyperlink w:anchor="P5193" w:history="1">
        <w:r w:rsidR="00156CAF" w:rsidRPr="004401CB">
          <w:t>приложению</w:t>
        </w:r>
      </w:hyperlink>
      <w:r w:rsidR="00156CAF" w:rsidRPr="004401CB">
        <w:t xml:space="preserve"> к настоящей Методике распределения.</w:t>
      </w:r>
    </w:p>
    <w:p w:rsidR="00156CAF" w:rsidRPr="004401CB" w:rsidRDefault="00156CAF" w:rsidP="00156CAF">
      <w:pPr>
        <w:pStyle w:val="ConsPlusNormal"/>
        <w:ind w:firstLine="540"/>
        <w:jc w:val="both"/>
      </w:pPr>
      <w:r w:rsidRPr="004401CB">
        <w:t xml:space="preserve">3. Порядок организации и проведения конкурсного отбора муниципальных образований на предоставление иных межбюджетных трансфертов на создание модельных муниципальных библиотек </w:t>
      </w:r>
      <w:r w:rsidR="004401CB" w:rsidRPr="004401CB">
        <w:t xml:space="preserve">в соответствии с абзацем «б» подпункта 2 пункта 2 настоящей Методики распределения </w:t>
      </w:r>
      <w:r w:rsidRPr="004401CB">
        <w:t>устанавливается Министерством.</w:t>
      </w:r>
    </w:p>
    <w:p w:rsidR="00156CAF" w:rsidRPr="004401CB" w:rsidRDefault="00156CAF" w:rsidP="00156CAF">
      <w:pPr>
        <w:pStyle w:val="ConsPlusNormal"/>
        <w:ind w:firstLine="540"/>
        <w:jc w:val="both"/>
      </w:pPr>
      <w:r w:rsidRPr="004401CB">
        <w:t xml:space="preserve">Министерство определяет рейтинг заявок путем сложения баллов по каждому критерию, определенному в </w:t>
      </w:r>
      <w:hyperlink w:anchor="P5193" w:history="1">
        <w:r w:rsidRPr="004401CB">
          <w:t>приложении</w:t>
        </w:r>
      </w:hyperlink>
      <w:r w:rsidRPr="004401CB">
        <w:t xml:space="preserve"> к настоящим Методике распределения и Правилам предоставления.</w:t>
      </w:r>
    </w:p>
    <w:p w:rsidR="00156CAF" w:rsidRPr="004401CB" w:rsidRDefault="00156CAF" w:rsidP="00156CAF">
      <w:pPr>
        <w:pStyle w:val="ConsPlusNormal"/>
        <w:ind w:firstLine="540"/>
        <w:jc w:val="both"/>
      </w:pPr>
      <w:r w:rsidRPr="004401CB">
        <w:t>Максимально возможное количество баллов - 200.</w:t>
      </w:r>
    </w:p>
    <w:p w:rsidR="00156CAF" w:rsidRPr="004401CB" w:rsidRDefault="00156CAF" w:rsidP="00156CAF">
      <w:pPr>
        <w:pStyle w:val="ConsPlusNormal"/>
        <w:ind w:firstLine="540"/>
        <w:jc w:val="both"/>
      </w:pPr>
      <w:r w:rsidRPr="004401CB">
        <w:t>При отсутствии сведений по определенному критерию указывается 0 баллов.</w:t>
      </w:r>
    </w:p>
    <w:p w:rsidR="00156CAF" w:rsidRPr="004401CB" w:rsidRDefault="00156CAF" w:rsidP="00156CAF">
      <w:pPr>
        <w:pStyle w:val="ConsPlusNormal"/>
        <w:ind w:firstLine="540"/>
        <w:jc w:val="both"/>
      </w:pPr>
      <w:r w:rsidRPr="004401CB">
        <w:t xml:space="preserve">В случае </w:t>
      </w:r>
      <w:r w:rsidR="002F794B">
        <w:t xml:space="preserve">получения </w:t>
      </w:r>
      <w:r w:rsidRPr="004401CB">
        <w:t>двум</w:t>
      </w:r>
      <w:r w:rsidR="002F794B">
        <w:t>я</w:t>
      </w:r>
      <w:r w:rsidRPr="004401CB">
        <w:t xml:space="preserve"> и более заявкам</w:t>
      </w:r>
      <w:r w:rsidR="002F794B">
        <w:t xml:space="preserve">и </w:t>
      </w:r>
      <w:r w:rsidRPr="004401CB">
        <w:t>одинаково</w:t>
      </w:r>
      <w:r w:rsidR="002F794B">
        <w:t>го</w:t>
      </w:r>
      <w:r w:rsidRPr="004401CB">
        <w:t xml:space="preserve"> количеств</w:t>
      </w:r>
      <w:r w:rsidR="002F794B">
        <w:t>а</w:t>
      </w:r>
      <w:r w:rsidRPr="004401CB">
        <w:t xml:space="preserve"> баллов, победителем признается заявка</w:t>
      </w:r>
      <w:r w:rsidR="002F794B">
        <w:t xml:space="preserve"> муниципального образования, не побеждавшего ранее</w:t>
      </w:r>
      <w:r w:rsidRPr="004401CB">
        <w:t xml:space="preserve">, </w:t>
      </w:r>
      <w:r w:rsidR="002F794B">
        <w:t>поступившая</w:t>
      </w:r>
      <w:r w:rsidRPr="004401CB">
        <w:t xml:space="preserve"> в Министерство</w:t>
      </w:r>
      <w:r w:rsidR="002F794B">
        <w:t xml:space="preserve"> по дате и времени раньше остальных заявок</w:t>
      </w:r>
      <w:r w:rsidRPr="004401CB">
        <w:t>.</w:t>
      </w:r>
    </w:p>
    <w:p w:rsidR="00156CAF" w:rsidRPr="004401CB" w:rsidRDefault="00156CAF" w:rsidP="00156CAF">
      <w:pPr>
        <w:pStyle w:val="ConsPlusNormal"/>
        <w:ind w:firstLine="540"/>
        <w:jc w:val="both"/>
      </w:pPr>
      <w:r w:rsidRPr="004401CB">
        <w:t>Решение Министерства об объявлении победителей конкурсного отбора размещается на официальном сайте Министерства в сети «Интернет».</w:t>
      </w:r>
    </w:p>
    <w:p w:rsidR="00156CAF" w:rsidRPr="004401CB" w:rsidRDefault="00156CAF" w:rsidP="00156CAF">
      <w:pPr>
        <w:pStyle w:val="ConsPlusNormal"/>
        <w:ind w:firstLine="540"/>
        <w:jc w:val="both"/>
      </w:pPr>
      <w:r w:rsidRPr="004401CB">
        <w:t>4. </w:t>
      </w:r>
      <w:r w:rsidR="004401CB" w:rsidRPr="004401CB">
        <w:t>Размер иного</w:t>
      </w:r>
      <w:r w:rsidRPr="004401CB">
        <w:t xml:space="preserve"> межбюджетн</w:t>
      </w:r>
      <w:r w:rsidR="004401CB" w:rsidRPr="004401CB">
        <w:t>ого</w:t>
      </w:r>
      <w:r w:rsidRPr="004401CB">
        <w:t xml:space="preserve"> трансферт</w:t>
      </w:r>
      <w:r w:rsidR="004401CB" w:rsidRPr="004401CB">
        <w:t>а, предоставляемого муниципальному образованию</w:t>
      </w:r>
      <w:r w:rsidRPr="004401CB">
        <w:t>:</w:t>
      </w:r>
    </w:p>
    <w:p w:rsidR="00156CAF" w:rsidRPr="004401CB" w:rsidRDefault="00156CAF" w:rsidP="00156CAF">
      <w:pPr>
        <w:pStyle w:val="ConsPlusNormal"/>
        <w:ind w:firstLine="540"/>
        <w:jc w:val="both"/>
      </w:pPr>
      <w:r w:rsidRPr="004401CB">
        <w:t>1) 5 млн рублей - для муниципальных библиотек;</w:t>
      </w:r>
    </w:p>
    <w:p w:rsidR="00156CAF" w:rsidRPr="004401CB" w:rsidRDefault="00156CAF" w:rsidP="00156CAF">
      <w:pPr>
        <w:pStyle w:val="ConsPlusNormal"/>
        <w:ind w:firstLine="540"/>
        <w:jc w:val="both"/>
      </w:pPr>
      <w:r w:rsidRPr="004401CB">
        <w:t>2) 10 млн рублей - для муниципальных библиотек, имеющих статус центральной районной библиотеки или центральной городской библиотеки.</w:t>
      </w:r>
    </w:p>
    <w:p w:rsidR="00156CAF" w:rsidRPr="004401CB" w:rsidRDefault="00156CAF" w:rsidP="00156CAF">
      <w:pPr>
        <w:pStyle w:val="ConsPlusNormal"/>
        <w:ind w:firstLine="540"/>
        <w:jc w:val="both"/>
      </w:pPr>
    </w:p>
    <w:p w:rsidR="00156CAF" w:rsidRPr="00FD6145" w:rsidRDefault="00156CAF" w:rsidP="00156CAF">
      <w:pPr>
        <w:pStyle w:val="ConsPlusNormal"/>
        <w:ind w:firstLine="540"/>
        <w:jc w:val="both"/>
      </w:pPr>
    </w:p>
    <w:p w:rsidR="00156CAF" w:rsidRPr="00FD6145" w:rsidRDefault="00156CAF" w:rsidP="00156CAF">
      <w:pPr>
        <w:pStyle w:val="ConsPlusNormal"/>
        <w:ind w:firstLine="540"/>
        <w:jc w:val="both"/>
      </w:pPr>
    </w:p>
    <w:p w:rsidR="00156CAF" w:rsidRPr="00FD6145" w:rsidRDefault="00156CAF" w:rsidP="00156CAF">
      <w:pPr>
        <w:pStyle w:val="ConsPlusNormal"/>
        <w:ind w:firstLine="540"/>
        <w:jc w:val="both"/>
      </w:pPr>
    </w:p>
    <w:p w:rsidR="00156CAF" w:rsidRPr="00FD6145" w:rsidRDefault="00156CAF" w:rsidP="00156CAF">
      <w:pPr>
        <w:pStyle w:val="ConsPlusNormal"/>
      </w:pPr>
      <w:proofErr w:type="spellStart"/>
      <w:r w:rsidRPr="00FD6145">
        <w:t>И.о</w:t>
      </w:r>
      <w:proofErr w:type="spellEnd"/>
      <w:r w:rsidRPr="00FD6145">
        <w:t>. министра культуры</w:t>
      </w:r>
    </w:p>
    <w:p w:rsidR="00156CAF" w:rsidRDefault="00156CAF" w:rsidP="00156CAF">
      <w:pPr>
        <w:pStyle w:val="ConsPlusNormal"/>
      </w:pPr>
      <w:r w:rsidRPr="00FD6145">
        <w:t>Новосибирской области</w:t>
      </w:r>
      <w:r w:rsidRPr="00FD6145">
        <w:tab/>
      </w:r>
      <w:r w:rsidRPr="00FD6145">
        <w:tab/>
      </w:r>
      <w:r w:rsidRPr="00FD6145">
        <w:tab/>
      </w:r>
      <w:r w:rsidRPr="00FD6145">
        <w:tab/>
      </w:r>
      <w:r w:rsidRPr="00FD6145">
        <w:tab/>
      </w:r>
      <w:r w:rsidRPr="00FD6145">
        <w:tab/>
      </w:r>
      <w:r w:rsidRPr="00FD6145">
        <w:tab/>
        <w:t xml:space="preserve">           Ю.В. </w:t>
      </w:r>
      <w:proofErr w:type="spellStart"/>
      <w:r w:rsidRPr="00FD6145">
        <w:t>Зимняков</w:t>
      </w:r>
      <w:proofErr w:type="spellEnd"/>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156CAF" w:rsidRDefault="00156CAF"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6714E4" w:rsidRDefault="006714E4" w:rsidP="00156CAF">
      <w:pPr>
        <w:pStyle w:val="ConsPlusNormal"/>
      </w:pPr>
    </w:p>
    <w:p w:rsidR="00D57303" w:rsidRDefault="00D57303" w:rsidP="00156CAF">
      <w:pPr>
        <w:pStyle w:val="ConsPlusNormal"/>
      </w:pPr>
    </w:p>
    <w:p w:rsidR="00D57303" w:rsidRDefault="00D57303" w:rsidP="00156CAF">
      <w:pPr>
        <w:pStyle w:val="ConsPlusNormal"/>
      </w:pPr>
    </w:p>
    <w:p w:rsidR="00D57303" w:rsidRDefault="00D57303" w:rsidP="00156CAF">
      <w:pPr>
        <w:pStyle w:val="ConsPlusNormal"/>
      </w:pPr>
    </w:p>
    <w:p w:rsidR="00156CAF" w:rsidRDefault="00156CAF" w:rsidP="00156CAF">
      <w:pPr>
        <w:pStyle w:val="ConsPlusNormal"/>
      </w:pPr>
    </w:p>
    <w:p w:rsidR="00156CAF" w:rsidRPr="00FD6145" w:rsidRDefault="00156CAF" w:rsidP="00156CAF">
      <w:pPr>
        <w:pStyle w:val="ConsPlusNormal"/>
        <w:jc w:val="right"/>
        <w:outlineLvl w:val="2"/>
      </w:pPr>
      <w:r w:rsidRPr="00FD6145">
        <w:lastRenderedPageBreak/>
        <w:t>Приложение</w:t>
      </w:r>
    </w:p>
    <w:p w:rsidR="00156CAF" w:rsidRPr="00FD6145" w:rsidRDefault="00156CAF" w:rsidP="00156CAF">
      <w:pPr>
        <w:pStyle w:val="ConsPlusNormal"/>
        <w:jc w:val="right"/>
      </w:pPr>
      <w:r w:rsidRPr="00FD6145">
        <w:t>к Методике распределения иных межбюджетных</w:t>
      </w:r>
    </w:p>
    <w:p w:rsidR="00156CAF" w:rsidRPr="00FD6145" w:rsidRDefault="00156CAF" w:rsidP="00156CAF">
      <w:pPr>
        <w:pStyle w:val="ConsPlusNormal"/>
        <w:jc w:val="right"/>
      </w:pPr>
      <w:r w:rsidRPr="00FD6145">
        <w:t>трансфертов на реализацию мероприятия</w:t>
      </w:r>
    </w:p>
    <w:p w:rsidR="00156CAF" w:rsidRPr="00FD6145" w:rsidRDefault="00156CAF" w:rsidP="00156CAF">
      <w:pPr>
        <w:pStyle w:val="ConsPlusNormal"/>
        <w:jc w:val="right"/>
      </w:pPr>
      <w:r w:rsidRPr="00FD6145">
        <w:t>государственной программы Новосибирской области</w:t>
      </w:r>
    </w:p>
    <w:p w:rsidR="00156CAF" w:rsidRPr="00FD6145" w:rsidRDefault="00156CAF" w:rsidP="00156CAF">
      <w:pPr>
        <w:pStyle w:val="ConsPlusNormal"/>
        <w:jc w:val="right"/>
      </w:pPr>
      <w:r w:rsidRPr="00FD6145">
        <w:t xml:space="preserve"> «Культура Новосибирской области» по созданию</w:t>
      </w:r>
    </w:p>
    <w:p w:rsidR="00156CAF" w:rsidRPr="00FD6145" w:rsidRDefault="00156CAF" w:rsidP="00156CAF">
      <w:pPr>
        <w:pStyle w:val="ConsPlusNormal"/>
        <w:jc w:val="right"/>
      </w:pPr>
      <w:r w:rsidRPr="00FD6145">
        <w:t>модельных муниципальных библиотек</w:t>
      </w:r>
    </w:p>
    <w:p w:rsidR="00156CAF" w:rsidRPr="00FD6145" w:rsidRDefault="00156CAF" w:rsidP="00156CAF">
      <w:pPr>
        <w:pStyle w:val="ConsPlusNormal"/>
        <w:ind w:firstLine="540"/>
        <w:jc w:val="both"/>
      </w:pPr>
    </w:p>
    <w:p w:rsidR="00156CAF" w:rsidRPr="00FD6145" w:rsidRDefault="00156CAF" w:rsidP="00156CAF">
      <w:pPr>
        <w:pStyle w:val="ConsPlusTitle"/>
        <w:jc w:val="center"/>
      </w:pPr>
      <w:bookmarkStart w:id="14" w:name="P5193"/>
      <w:bookmarkEnd w:id="14"/>
      <w:r w:rsidRPr="00FD6145">
        <w:t>КРИТЕРИИ</w:t>
      </w:r>
    </w:p>
    <w:p w:rsidR="00156CAF" w:rsidRPr="00FD6145" w:rsidRDefault="00156CAF" w:rsidP="00156CAF">
      <w:pPr>
        <w:pStyle w:val="ConsPlusTitle"/>
        <w:jc w:val="center"/>
      </w:pPr>
      <w:r w:rsidRPr="00FD6145">
        <w:t>оценки заявок на участие в конкурсном отборе муниципальных</w:t>
      </w:r>
    </w:p>
    <w:p w:rsidR="00156CAF" w:rsidRPr="00FD6145" w:rsidRDefault="00156CAF" w:rsidP="00156CAF">
      <w:pPr>
        <w:pStyle w:val="ConsPlusTitle"/>
        <w:jc w:val="center"/>
      </w:pPr>
      <w:r w:rsidRPr="00FD6145">
        <w:t>образований Новосибирской области (городских округов</w:t>
      </w:r>
    </w:p>
    <w:p w:rsidR="00156CAF" w:rsidRPr="00FD6145" w:rsidRDefault="00156CAF" w:rsidP="00156CAF">
      <w:pPr>
        <w:pStyle w:val="ConsPlusTitle"/>
        <w:jc w:val="center"/>
      </w:pPr>
      <w:r w:rsidRPr="00FD6145">
        <w:t>и муниципальных районов Новосибирской области) из областного</w:t>
      </w:r>
    </w:p>
    <w:p w:rsidR="00156CAF" w:rsidRPr="00FD6145" w:rsidRDefault="00156CAF" w:rsidP="00156CAF">
      <w:pPr>
        <w:pStyle w:val="ConsPlusTitle"/>
        <w:jc w:val="center"/>
      </w:pPr>
      <w:r w:rsidRPr="00FD6145">
        <w:t>бюджета Новосибирской области бюджетам муниципальных</w:t>
      </w:r>
    </w:p>
    <w:p w:rsidR="00156CAF" w:rsidRPr="00FD6145" w:rsidRDefault="00156CAF" w:rsidP="00156CAF">
      <w:pPr>
        <w:pStyle w:val="ConsPlusTitle"/>
        <w:jc w:val="center"/>
      </w:pPr>
      <w:r w:rsidRPr="00FD6145">
        <w:t>образований Новосибирской области (городских округов</w:t>
      </w:r>
    </w:p>
    <w:p w:rsidR="00156CAF" w:rsidRPr="00FD6145" w:rsidRDefault="00156CAF" w:rsidP="00156CAF">
      <w:pPr>
        <w:pStyle w:val="ConsPlusTitle"/>
        <w:jc w:val="center"/>
      </w:pPr>
      <w:r w:rsidRPr="00FD6145">
        <w:t>и муниципальных районов Новосибирской области)</w:t>
      </w:r>
    </w:p>
    <w:p w:rsidR="00156CAF" w:rsidRPr="00FD6145" w:rsidRDefault="00156CAF" w:rsidP="00156CAF">
      <w:pPr>
        <w:pStyle w:val="ConsPlusTitle"/>
        <w:jc w:val="center"/>
      </w:pPr>
      <w:r w:rsidRPr="00FD6145">
        <w:t>на создание модельных муниципальных библиотек</w:t>
      </w:r>
    </w:p>
    <w:p w:rsidR="00156CAF" w:rsidRPr="00FD6145" w:rsidRDefault="00156CAF" w:rsidP="00156CA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251"/>
        <w:gridCol w:w="4251"/>
      </w:tblGrid>
      <w:tr w:rsidR="00156CAF" w:rsidRPr="00FD6145" w:rsidTr="00524644">
        <w:tc>
          <w:tcPr>
            <w:tcW w:w="566" w:type="dxa"/>
          </w:tcPr>
          <w:p w:rsidR="00156CAF" w:rsidRPr="00FD6145" w:rsidRDefault="00156CAF" w:rsidP="00524644">
            <w:pPr>
              <w:pStyle w:val="ConsPlusNormal"/>
              <w:jc w:val="center"/>
            </w:pPr>
            <w:r w:rsidRPr="00FD6145">
              <w:t>N п/п</w:t>
            </w:r>
          </w:p>
        </w:tc>
        <w:tc>
          <w:tcPr>
            <w:tcW w:w="4251" w:type="dxa"/>
          </w:tcPr>
          <w:p w:rsidR="00156CAF" w:rsidRPr="00FD6145" w:rsidRDefault="00156CAF" w:rsidP="00524644">
            <w:pPr>
              <w:pStyle w:val="ConsPlusNormal"/>
              <w:jc w:val="center"/>
            </w:pPr>
            <w:r w:rsidRPr="00FD6145">
              <w:t>Критерий</w:t>
            </w:r>
          </w:p>
        </w:tc>
        <w:tc>
          <w:tcPr>
            <w:tcW w:w="4251" w:type="dxa"/>
          </w:tcPr>
          <w:p w:rsidR="00156CAF" w:rsidRPr="00FD6145" w:rsidRDefault="00156CAF" w:rsidP="00524644">
            <w:pPr>
              <w:pStyle w:val="ConsPlusNormal"/>
              <w:jc w:val="center"/>
            </w:pPr>
            <w:r w:rsidRPr="00FD6145">
              <w:t>Значение</w:t>
            </w:r>
          </w:p>
        </w:tc>
      </w:tr>
      <w:tr w:rsidR="00156CAF" w:rsidRPr="00FD6145" w:rsidTr="00524644">
        <w:tc>
          <w:tcPr>
            <w:tcW w:w="566" w:type="dxa"/>
          </w:tcPr>
          <w:p w:rsidR="00156CAF" w:rsidRPr="00FD6145" w:rsidRDefault="00156CAF" w:rsidP="00524644">
            <w:pPr>
              <w:pStyle w:val="ConsPlusNormal"/>
              <w:jc w:val="center"/>
            </w:pPr>
            <w:r w:rsidRPr="00FD6145">
              <w:t>1</w:t>
            </w:r>
          </w:p>
        </w:tc>
        <w:tc>
          <w:tcPr>
            <w:tcW w:w="4251" w:type="dxa"/>
          </w:tcPr>
          <w:p w:rsidR="00156CAF" w:rsidRPr="00FD6145" w:rsidRDefault="00156CAF" w:rsidP="00524644">
            <w:pPr>
              <w:pStyle w:val="ConsPlusNormal"/>
            </w:pPr>
            <w:r w:rsidRPr="00FD6145">
              <w:t>Наличие принятого решения муниципального образования о создании модельной муниципальной библиотеки</w:t>
            </w:r>
          </w:p>
        </w:tc>
        <w:tc>
          <w:tcPr>
            <w:tcW w:w="4251" w:type="dxa"/>
          </w:tcPr>
          <w:p w:rsidR="00156CAF" w:rsidRPr="00FD6145" w:rsidRDefault="00156CAF" w:rsidP="00524644">
            <w:pPr>
              <w:pStyle w:val="ConsPlusNormal"/>
            </w:pPr>
            <w:r w:rsidRPr="00FD6145">
              <w:t>да - 20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jc w:val="center"/>
            </w:pPr>
            <w:r w:rsidRPr="00FD6145">
              <w:t>2</w:t>
            </w:r>
          </w:p>
        </w:tc>
        <w:tc>
          <w:tcPr>
            <w:tcW w:w="4251" w:type="dxa"/>
          </w:tcPr>
          <w:p w:rsidR="00156CAF" w:rsidRPr="00FD6145" w:rsidRDefault="00156CAF" w:rsidP="00524644">
            <w:pPr>
              <w:pStyle w:val="ConsPlusNormal"/>
            </w:pPr>
            <w:r w:rsidRPr="00FD6145">
              <w:t>План мероприятий («дорожная карта»)</w:t>
            </w:r>
          </w:p>
        </w:tc>
        <w:tc>
          <w:tcPr>
            <w:tcW w:w="4251" w:type="dxa"/>
          </w:tcPr>
          <w:p w:rsidR="00156CAF" w:rsidRPr="00FD6145" w:rsidRDefault="00156CAF" w:rsidP="00524644">
            <w:pPr>
              <w:pStyle w:val="ConsPlusNormal"/>
            </w:pPr>
            <w:r w:rsidRPr="00FD6145">
              <w:t>полное описание, содержащее исчерпывающую информацию, - 20 баллов;</w:t>
            </w:r>
          </w:p>
          <w:p w:rsidR="00156CAF" w:rsidRPr="00FD6145" w:rsidRDefault="00156CAF" w:rsidP="00524644">
            <w:pPr>
              <w:pStyle w:val="ConsPlusNormal"/>
            </w:pPr>
            <w:r w:rsidRPr="00FD6145">
              <w:t>описание мероприятий, содержащее неполную информацию, - 0 баллов</w:t>
            </w:r>
          </w:p>
        </w:tc>
      </w:tr>
      <w:tr w:rsidR="00156CAF" w:rsidRPr="00FD6145" w:rsidTr="00524644">
        <w:tc>
          <w:tcPr>
            <w:tcW w:w="566" w:type="dxa"/>
          </w:tcPr>
          <w:p w:rsidR="00156CAF" w:rsidRPr="00FD6145" w:rsidRDefault="00156CAF" w:rsidP="00524644">
            <w:pPr>
              <w:pStyle w:val="ConsPlusNormal"/>
              <w:jc w:val="center"/>
            </w:pPr>
            <w:r w:rsidRPr="00FD6145">
              <w:t>3</w:t>
            </w:r>
          </w:p>
        </w:tc>
        <w:tc>
          <w:tcPr>
            <w:tcW w:w="4251" w:type="dxa"/>
          </w:tcPr>
          <w:p w:rsidR="00156CAF" w:rsidRPr="00FD6145" w:rsidRDefault="00156CAF" w:rsidP="00524644">
            <w:pPr>
              <w:pStyle w:val="ConsPlusNormal"/>
            </w:pPr>
            <w:r w:rsidRPr="00FD6145">
              <w:t>Наличие в муниципальном образовании утвержденной программы, предусматривающей мероприятия по деятельности модельных муниципальных библиотек</w:t>
            </w:r>
          </w:p>
        </w:tc>
        <w:tc>
          <w:tcPr>
            <w:tcW w:w="4251" w:type="dxa"/>
          </w:tcPr>
          <w:p w:rsidR="00156CAF" w:rsidRPr="00FD6145" w:rsidRDefault="00156CAF" w:rsidP="00524644">
            <w:pPr>
              <w:pStyle w:val="ConsPlusNormal"/>
            </w:pPr>
            <w:r w:rsidRPr="00FD6145">
              <w:t>в программе предусмотрено финансирование расходов</w:t>
            </w:r>
          </w:p>
          <w:p w:rsidR="00156CAF" w:rsidRPr="00FD6145" w:rsidRDefault="00156CAF" w:rsidP="00524644">
            <w:pPr>
              <w:pStyle w:val="ConsPlusNormal"/>
            </w:pPr>
            <w:r w:rsidRPr="00FD6145">
              <w:t>на ежегодное обновление фондов модельных муниципальных библиотек текущего количества единиц фондов библиотек новыми книжными и периодическими изданиями:</w:t>
            </w:r>
          </w:p>
          <w:p w:rsidR="00156CAF" w:rsidRPr="00FD6145" w:rsidRDefault="00156CAF" w:rsidP="00524644">
            <w:pPr>
              <w:pStyle w:val="ConsPlusNormal"/>
            </w:pPr>
            <w:r w:rsidRPr="00FD6145">
              <w:t>на 5 процентов и более -</w:t>
            </w:r>
          </w:p>
          <w:p w:rsidR="00156CAF" w:rsidRPr="00FD6145" w:rsidRDefault="00156CAF" w:rsidP="00524644">
            <w:pPr>
              <w:pStyle w:val="ConsPlusNormal"/>
            </w:pPr>
            <w:r w:rsidRPr="00FD6145">
              <w:t>20 баллов;</w:t>
            </w:r>
          </w:p>
          <w:p w:rsidR="00156CAF" w:rsidRPr="00FD6145" w:rsidRDefault="00156CAF" w:rsidP="00524644">
            <w:pPr>
              <w:pStyle w:val="ConsPlusNormal"/>
            </w:pPr>
            <w:r w:rsidRPr="00FD6145">
              <w:t>на 3 процента и более -</w:t>
            </w:r>
          </w:p>
          <w:p w:rsidR="00156CAF" w:rsidRPr="00FD6145" w:rsidRDefault="00156CAF" w:rsidP="00524644">
            <w:pPr>
              <w:pStyle w:val="ConsPlusNormal"/>
            </w:pPr>
            <w:r w:rsidRPr="00FD6145">
              <w:t>15 баллов;</w:t>
            </w:r>
          </w:p>
          <w:p w:rsidR="00156CAF" w:rsidRPr="00FD6145" w:rsidRDefault="00156CAF" w:rsidP="00524644">
            <w:pPr>
              <w:pStyle w:val="ConsPlusNormal"/>
            </w:pPr>
            <w:r w:rsidRPr="00FD6145">
              <w:t>на 2 процента и более -</w:t>
            </w:r>
          </w:p>
          <w:p w:rsidR="00156CAF" w:rsidRPr="00FD6145" w:rsidRDefault="00156CAF" w:rsidP="00524644">
            <w:pPr>
              <w:pStyle w:val="ConsPlusNormal"/>
            </w:pPr>
            <w:r w:rsidRPr="00FD6145">
              <w:t>10 баллов;</w:t>
            </w:r>
          </w:p>
          <w:p w:rsidR="00156CAF" w:rsidRPr="00FD6145" w:rsidRDefault="00156CAF" w:rsidP="00524644">
            <w:pPr>
              <w:pStyle w:val="ConsPlusNormal"/>
            </w:pPr>
            <w:r w:rsidRPr="00FD6145">
              <w:t>менее чем на 2 процента -</w:t>
            </w:r>
          </w:p>
          <w:p w:rsidR="00156CAF" w:rsidRPr="00FD6145" w:rsidRDefault="00156CAF" w:rsidP="00524644">
            <w:pPr>
              <w:pStyle w:val="ConsPlusNormal"/>
            </w:pPr>
            <w:r w:rsidRPr="00FD6145">
              <w:t>0 баллов</w:t>
            </w:r>
          </w:p>
        </w:tc>
      </w:tr>
      <w:tr w:rsidR="00156CAF" w:rsidRPr="00FD6145" w:rsidTr="00524644">
        <w:tc>
          <w:tcPr>
            <w:tcW w:w="566" w:type="dxa"/>
          </w:tcPr>
          <w:p w:rsidR="00156CAF" w:rsidRPr="00FD6145" w:rsidRDefault="00156CAF" w:rsidP="00524644">
            <w:pPr>
              <w:pStyle w:val="ConsPlusNormal"/>
              <w:jc w:val="center"/>
            </w:pPr>
            <w:r w:rsidRPr="00FD6145">
              <w:t>4</w:t>
            </w:r>
          </w:p>
        </w:tc>
        <w:tc>
          <w:tcPr>
            <w:tcW w:w="4251" w:type="dxa"/>
          </w:tcPr>
          <w:p w:rsidR="00156CAF" w:rsidRPr="00FD6145" w:rsidRDefault="00156CAF" w:rsidP="00524644">
            <w:pPr>
              <w:pStyle w:val="ConsPlusNormal"/>
            </w:pPr>
            <w:r w:rsidRPr="00FD6145">
              <w:t xml:space="preserve">Наличие в населенном пункте, где расположена муниципальная библиотека, образовательной организации, осуществляющей образовательную деятельность по образовательным программам </w:t>
            </w:r>
            <w:r w:rsidRPr="00FD6145">
              <w:lastRenderedPageBreak/>
              <w:t>начального общего, основного общего и (или) среднего общего образования</w:t>
            </w:r>
          </w:p>
        </w:tc>
        <w:tc>
          <w:tcPr>
            <w:tcW w:w="4251" w:type="dxa"/>
          </w:tcPr>
          <w:p w:rsidR="00156CAF" w:rsidRPr="00FD6145" w:rsidRDefault="00156CAF" w:rsidP="00524644">
            <w:pPr>
              <w:pStyle w:val="ConsPlusNormal"/>
            </w:pPr>
            <w:r w:rsidRPr="00FD6145">
              <w:lastRenderedPageBreak/>
              <w:t>да - 5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jc w:val="center"/>
            </w:pPr>
            <w:r w:rsidRPr="00FD6145">
              <w:t>5</w:t>
            </w:r>
          </w:p>
        </w:tc>
        <w:tc>
          <w:tcPr>
            <w:tcW w:w="4251" w:type="dxa"/>
          </w:tcPr>
          <w:p w:rsidR="00156CAF" w:rsidRPr="00FD6145" w:rsidRDefault="00156CAF" w:rsidP="00524644">
            <w:pPr>
              <w:pStyle w:val="ConsPlusNormal"/>
            </w:pPr>
            <w:r w:rsidRPr="00FD6145">
              <w:t>Помещения библиотеки (не менее 50 процентов площади помещений для обслуживания посетителей) доступны для лиц с ограниченными возможностями здоровья</w:t>
            </w:r>
          </w:p>
        </w:tc>
        <w:tc>
          <w:tcPr>
            <w:tcW w:w="4251" w:type="dxa"/>
          </w:tcPr>
          <w:p w:rsidR="00156CAF" w:rsidRPr="00FD6145" w:rsidRDefault="00156CAF" w:rsidP="00524644">
            <w:pPr>
              <w:pStyle w:val="ConsPlusNormal"/>
            </w:pPr>
            <w:r w:rsidRPr="00FD6145">
              <w:t>50 и более процентов площади - 5 баллов;</w:t>
            </w:r>
          </w:p>
          <w:p w:rsidR="00156CAF" w:rsidRPr="00FD6145" w:rsidRDefault="00156CAF" w:rsidP="00524644">
            <w:pPr>
              <w:pStyle w:val="ConsPlusNormal"/>
            </w:pPr>
            <w:r w:rsidRPr="00FD6145">
              <w:t>менее 50 процентов площади - 0 баллов</w:t>
            </w:r>
          </w:p>
        </w:tc>
      </w:tr>
      <w:tr w:rsidR="00156CAF" w:rsidRPr="00FD6145" w:rsidTr="00524644">
        <w:tc>
          <w:tcPr>
            <w:tcW w:w="566" w:type="dxa"/>
          </w:tcPr>
          <w:p w:rsidR="00156CAF" w:rsidRPr="00FD6145" w:rsidRDefault="00156CAF" w:rsidP="00524644">
            <w:pPr>
              <w:pStyle w:val="ConsPlusNormal"/>
              <w:jc w:val="center"/>
            </w:pPr>
            <w:r w:rsidRPr="00FD6145">
              <w:t>6</w:t>
            </w:r>
          </w:p>
        </w:tc>
        <w:tc>
          <w:tcPr>
            <w:tcW w:w="4251" w:type="dxa"/>
          </w:tcPr>
          <w:p w:rsidR="00156CAF" w:rsidRPr="00FD6145" w:rsidRDefault="00156CAF" w:rsidP="00524644">
            <w:pPr>
              <w:pStyle w:val="ConsPlusNormal"/>
            </w:pPr>
            <w:r w:rsidRPr="00FD6145">
              <w:t>Доступность обслуживания населения муниципальной библиотекой</w:t>
            </w:r>
          </w:p>
        </w:tc>
        <w:tc>
          <w:tcPr>
            <w:tcW w:w="4251" w:type="dxa"/>
          </w:tcPr>
          <w:p w:rsidR="00156CAF" w:rsidRPr="00FD6145" w:rsidRDefault="00156CAF" w:rsidP="00524644">
            <w:pPr>
              <w:pStyle w:val="ConsPlusNormal"/>
            </w:pPr>
            <w:r w:rsidRPr="00FD6145">
              <w:t>ежедневный режим работы муниципальной библиотеки установлен с учетом потребностей местных жителей и интенсивности ее посещения и не полностью совпадает с часами рабочего дня основной части населения - 10 баллов;</w:t>
            </w:r>
          </w:p>
          <w:p w:rsidR="00156CAF" w:rsidRPr="00FD6145" w:rsidRDefault="00156CAF" w:rsidP="00524644">
            <w:pPr>
              <w:pStyle w:val="ConsPlusNormal"/>
            </w:pPr>
            <w:r w:rsidRPr="00FD6145">
              <w:t>ежедневный режим работы муниципальной библиотеки не установлен с учетом потребностей местных жителей и интенсивности ее посещения - 0 баллов</w:t>
            </w:r>
          </w:p>
        </w:tc>
      </w:tr>
      <w:tr w:rsidR="00156CAF" w:rsidRPr="00FD6145" w:rsidTr="00524644">
        <w:tc>
          <w:tcPr>
            <w:tcW w:w="566" w:type="dxa"/>
          </w:tcPr>
          <w:p w:rsidR="00156CAF" w:rsidRPr="00FD6145" w:rsidRDefault="00156CAF" w:rsidP="00524644">
            <w:pPr>
              <w:pStyle w:val="ConsPlusNormal"/>
              <w:jc w:val="center"/>
            </w:pPr>
            <w:r w:rsidRPr="00FD6145">
              <w:t>7</w:t>
            </w:r>
          </w:p>
        </w:tc>
        <w:tc>
          <w:tcPr>
            <w:tcW w:w="4251" w:type="dxa"/>
          </w:tcPr>
          <w:p w:rsidR="00156CAF" w:rsidRPr="00FD6145" w:rsidRDefault="00156CAF" w:rsidP="00524644">
            <w:pPr>
              <w:pStyle w:val="ConsPlusNormal"/>
            </w:pPr>
            <w:r w:rsidRPr="00FD6145">
              <w:t>Наличие не менее 2 полных ставок основного персонала (библиотекарей)</w:t>
            </w:r>
          </w:p>
        </w:tc>
        <w:tc>
          <w:tcPr>
            <w:tcW w:w="4251" w:type="dxa"/>
          </w:tcPr>
          <w:p w:rsidR="00156CAF" w:rsidRPr="00FD6145" w:rsidRDefault="00156CAF" w:rsidP="00524644">
            <w:pPr>
              <w:pStyle w:val="ConsPlusNormal"/>
            </w:pPr>
            <w:r w:rsidRPr="00FD6145">
              <w:t>да - 5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jc w:val="center"/>
            </w:pPr>
            <w:r w:rsidRPr="00FD6145">
              <w:t>8</w:t>
            </w:r>
          </w:p>
        </w:tc>
        <w:tc>
          <w:tcPr>
            <w:tcW w:w="4251" w:type="dxa"/>
          </w:tcPr>
          <w:p w:rsidR="00156CAF" w:rsidRPr="00FD6145" w:rsidRDefault="00156CAF" w:rsidP="00524644">
            <w:pPr>
              <w:pStyle w:val="ConsPlusNormal"/>
            </w:pPr>
            <w:r w:rsidRPr="00FD6145">
              <w:t>Наличие у основного персонала муниципальной библиотеки сертификатов/удостоверений о повышении квалификации и дипломов о профессиональной переподготовке за последние 5 лет</w:t>
            </w:r>
          </w:p>
        </w:tc>
        <w:tc>
          <w:tcPr>
            <w:tcW w:w="4251" w:type="dxa"/>
          </w:tcPr>
          <w:p w:rsidR="00156CAF" w:rsidRPr="00FD6145" w:rsidRDefault="00156CAF" w:rsidP="00524644">
            <w:pPr>
              <w:pStyle w:val="ConsPlusNormal"/>
            </w:pPr>
            <w:r w:rsidRPr="00FD6145">
              <w:t>да - 10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jc w:val="center"/>
            </w:pPr>
            <w:r w:rsidRPr="00FD6145">
              <w:t>9</w:t>
            </w:r>
          </w:p>
        </w:tc>
        <w:tc>
          <w:tcPr>
            <w:tcW w:w="4251" w:type="dxa"/>
          </w:tcPr>
          <w:p w:rsidR="00156CAF" w:rsidRPr="00FD6145" w:rsidRDefault="00156CAF" w:rsidP="00524644">
            <w:pPr>
              <w:pStyle w:val="ConsPlusNormal"/>
            </w:pPr>
            <w:r w:rsidRPr="00FD6145">
              <w:t>Обращение (эссе в письменной форме) руководителя муниципальной библиотеки с обоснованием необходимости участия этой муниципальной библиотеки в проекте</w:t>
            </w:r>
          </w:p>
        </w:tc>
        <w:tc>
          <w:tcPr>
            <w:tcW w:w="4251" w:type="dxa"/>
          </w:tcPr>
          <w:p w:rsidR="00156CAF" w:rsidRPr="00FD6145" w:rsidRDefault="00156CAF" w:rsidP="00524644">
            <w:pPr>
              <w:pStyle w:val="ConsPlusNormal"/>
            </w:pPr>
            <w:r w:rsidRPr="00FD6145">
              <w:t>в эссе обоснована необходимость участия в проекте, описаны потребности населения и деятельность библиотеки согласно выявленным потребностям и потенциалу интеллектуального развития - 10 баллов;</w:t>
            </w:r>
          </w:p>
          <w:p w:rsidR="00156CAF" w:rsidRPr="00FD6145" w:rsidRDefault="00156CAF" w:rsidP="00524644">
            <w:pPr>
              <w:pStyle w:val="ConsPlusNormal"/>
            </w:pPr>
            <w:r w:rsidRPr="00FD6145">
              <w:t>в эссе не обоснована необходимость участия в проекте - 0 баллов</w:t>
            </w:r>
          </w:p>
        </w:tc>
      </w:tr>
      <w:tr w:rsidR="00156CAF" w:rsidRPr="00FD6145" w:rsidTr="00524644">
        <w:tblPrEx>
          <w:tblBorders>
            <w:insideH w:val="nil"/>
          </w:tblBorders>
        </w:tblPrEx>
        <w:tc>
          <w:tcPr>
            <w:tcW w:w="566" w:type="dxa"/>
            <w:tcBorders>
              <w:bottom w:val="nil"/>
            </w:tcBorders>
          </w:tcPr>
          <w:p w:rsidR="00156CAF" w:rsidRPr="00FD6145" w:rsidRDefault="00156CAF" w:rsidP="00524644">
            <w:pPr>
              <w:pStyle w:val="ConsPlusNormal"/>
              <w:jc w:val="center"/>
            </w:pPr>
            <w:r w:rsidRPr="00FD6145">
              <w:t>10</w:t>
            </w:r>
          </w:p>
        </w:tc>
        <w:tc>
          <w:tcPr>
            <w:tcW w:w="4251" w:type="dxa"/>
            <w:tcBorders>
              <w:bottom w:val="nil"/>
            </w:tcBorders>
          </w:tcPr>
          <w:p w:rsidR="00156CAF" w:rsidRPr="00FD6145" w:rsidRDefault="00156CAF" w:rsidP="00524644">
            <w:pPr>
              <w:pStyle w:val="ConsPlusNormal"/>
            </w:pPr>
            <w:r w:rsidRPr="00FD6145">
              <w:t>Концепция модернизации муниципальной библиотеки, претендующей на участие в проекте, включающая:</w:t>
            </w:r>
          </w:p>
          <w:p w:rsidR="00156CAF" w:rsidRPr="00FD6145" w:rsidRDefault="00156CAF" w:rsidP="00524644">
            <w:pPr>
              <w:pStyle w:val="ConsPlusNormal"/>
            </w:pPr>
            <w:r w:rsidRPr="00FD6145">
              <w:t>1) дизайн-концепцию библиотеки, состоящую из следующих</w:t>
            </w:r>
          </w:p>
          <w:p w:rsidR="00156CAF" w:rsidRPr="00FD6145" w:rsidRDefault="00156CAF" w:rsidP="00524644">
            <w:pPr>
              <w:pStyle w:val="ConsPlusNormal"/>
            </w:pPr>
            <w:r w:rsidRPr="00FD6145">
              <w:t>документов:</w:t>
            </w:r>
          </w:p>
        </w:tc>
        <w:tc>
          <w:tcPr>
            <w:tcW w:w="4251" w:type="dxa"/>
            <w:tcBorders>
              <w:bottom w:val="nil"/>
            </w:tcBorders>
          </w:tcPr>
          <w:p w:rsidR="00156CAF" w:rsidRPr="00FD6145" w:rsidRDefault="00156CAF" w:rsidP="00524644">
            <w:pPr>
              <w:pStyle w:val="ConsPlusNormal"/>
            </w:pPr>
          </w:p>
        </w:tc>
      </w:tr>
      <w:tr w:rsidR="00156CAF" w:rsidRPr="00FD6145" w:rsidTr="00524644">
        <w:tblPrEx>
          <w:tblBorders>
            <w:insideH w:val="nil"/>
          </w:tblBorders>
        </w:tblPrEx>
        <w:tc>
          <w:tcPr>
            <w:tcW w:w="566" w:type="dxa"/>
            <w:vMerge w:val="restart"/>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а) функциональная концепция помещений</w:t>
            </w:r>
          </w:p>
        </w:tc>
        <w:tc>
          <w:tcPr>
            <w:tcW w:w="4251" w:type="dxa"/>
            <w:tcBorders>
              <w:top w:val="nil"/>
              <w:bottom w:val="nil"/>
            </w:tcBorders>
          </w:tcPr>
          <w:p w:rsidR="00156CAF" w:rsidRPr="00FD6145" w:rsidRDefault="00156CAF" w:rsidP="00524644">
            <w:pPr>
              <w:pStyle w:val="ConsPlusNormal"/>
            </w:pPr>
            <w:r w:rsidRPr="00FD6145">
              <w:t>описана каждая функциональная зона -</w:t>
            </w:r>
          </w:p>
          <w:p w:rsidR="00156CAF" w:rsidRPr="00FD6145" w:rsidRDefault="00156CAF" w:rsidP="00524644">
            <w:pPr>
              <w:pStyle w:val="ConsPlusNormal"/>
            </w:pPr>
            <w:r w:rsidRPr="00FD6145">
              <w:t>10 баллов;</w:t>
            </w:r>
          </w:p>
          <w:p w:rsidR="00156CAF" w:rsidRPr="00FD6145" w:rsidRDefault="00156CAF" w:rsidP="00524644">
            <w:pPr>
              <w:pStyle w:val="ConsPlusNormal"/>
            </w:pPr>
            <w:r w:rsidRPr="00FD6145">
              <w:t xml:space="preserve">не все функциональные зоны описаны - </w:t>
            </w:r>
            <w:r w:rsidRPr="00FD6145">
              <w:lastRenderedPageBreak/>
              <w:t>0 баллов</w:t>
            </w:r>
          </w:p>
        </w:tc>
      </w:tr>
      <w:tr w:rsidR="00156CAF" w:rsidRPr="00FD6145" w:rsidTr="00524644">
        <w:tblPrEx>
          <w:tblBorders>
            <w:insideH w:val="nil"/>
          </w:tblBorders>
        </w:tblPrEx>
        <w:tc>
          <w:tcPr>
            <w:tcW w:w="566" w:type="dxa"/>
            <w:vMerge/>
            <w:tcBorders>
              <w:top w:val="nil"/>
              <w:bottom w:val="nil"/>
            </w:tcBorders>
          </w:tcPr>
          <w:p w:rsidR="00156CAF" w:rsidRPr="00FD6145" w:rsidRDefault="00156CAF" w:rsidP="00524644"/>
        </w:tc>
        <w:tc>
          <w:tcPr>
            <w:tcW w:w="4251" w:type="dxa"/>
            <w:tcBorders>
              <w:top w:val="nil"/>
              <w:bottom w:val="nil"/>
            </w:tcBorders>
          </w:tcPr>
          <w:p w:rsidR="00156CAF" w:rsidRPr="00FD6145" w:rsidRDefault="00156CAF" w:rsidP="00524644">
            <w:pPr>
              <w:pStyle w:val="ConsPlusNormal"/>
            </w:pPr>
            <w:r w:rsidRPr="00FD6145">
              <w:t>б) концепция зонирования</w:t>
            </w:r>
          </w:p>
        </w:tc>
        <w:tc>
          <w:tcPr>
            <w:tcW w:w="4251" w:type="dxa"/>
            <w:tcBorders>
              <w:top w:val="nil"/>
              <w:bottom w:val="nil"/>
            </w:tcBorders>
          </w:tcPr>
          <w:p w:rsidR="00156CAF" w:rsidRPr="00FD6145" w:rsidRDefault="00156CAF" w:rsidP="00524644">
            <w:pPr>
              <w:pStyle w:val="ConsPlusNormal"/>
            </w:pPr>
            <w:r w:rsidRPr="00FD6145">
              <w:t>соответствует функциональной концепции зонирования - 5 баллов;</w:t>
            </w:r>
          </w:p>
          <w:p w:rsidR="00156CAF" w:rsidRPr="00FD6145" w:rsidRDefault="00156CAF" w:rsidP="00524644">
            <w:pPr>
              <w:pStyle w:val="ConsPlusNormal"/>
            </w:pPr>
            <w:r w:rsidRPr="00FD6145">
              <w:t>не соответствует функциональной концепции зонирования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в) план расстановки мебели</w:t>
            </w:r>
          </w:p>
        </w:tc>
        <w:tc>
          <w:tcPr>
            <w:tcW w:w="4251" w:type="dxa"/>
            <w:tcBorders>
              <w:top w:val="nil"/>
              <w:bottom w:val="nil"/>
            </w:tcBorders>
          </w:tcPr>
          <w:p w:rsidR="00156CAF" w:rsidRPr="00FD6145" w:rsidRDefault="00156CAF" w:rsidP="00524644">
            <w:pPr>
              <w:pStyle w:val="ConsPlusNormal"/>
            </w:pPr>
            <w:r w:rsidRPr="00FD6145">
              <w:t>соответствует функциональной концепции зонирования - 5 баллов;</w:t>
            </w:r>
          </w:p>
          <w:p w:rsidR="00156CAF" w:rsidRPr="00FD6145" w:rsidRDefault="00156CAF" w:rsidP="00524644">
            <w:pPr>
              <w:pStyle w:val="ConsPlusNormal"/>
            </w:pPr>
            <w:r w:rsidRPr="00FD6145">
              <w:t>не соответствует функциональной концепции зонирования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г) план расстановки электрических розеток и выводов</w:t>
            </w:r>
          </w:p>
        </w:tc>
        <w:tc>
          <w:tcPr>
            <w:tcW w:w="4251" w:type="dxa"/>
            <w:tcBorders>
              <w:top w:val="nil"/>
              <w:bottom w:val="nil"/>
            </w:tcBorders>
          </w:tcPr>
          <w:p w:rsidR="00156CAF" w:rsidRPr="00FD6145" w:rsidRDefault="00156CAF" w:rsidP="00524644">
            <w:pPr>
              <w:pStyle w:val="ConsPlusNormal"/>
            </w:pPr>
            <w:r w:rsidRPr="00FD6145">
              <w:t>соответствует функциональной концепции зонирования - 3 балла;</w:t>
            </w:r>
          </w:p>
          <w:p w:rsidR="00156CAF" w:rsidRPr="00FD6145" w:rsidRDefault="00156CAF" w:rsidP="00524644">
            <w:pPr>
              <w:pStyle w:val="ConsPlusNormal"/>
            </w:pPr>
            <w:r w:rsidRPr="00FD6145">
              <w:t>не соответствует функциональной концепции зонирования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д) план расстановки светильников</w:t>
            </w:r>
          </w:p>
        </w:tc>
        <w:tc>
          <w:tcPr>
            <w:tcW w:w="4251" w:type="dxa"/>
            <w:tcBorders>
              <w:top w:val="nil"/>
              <w:bottom w:val="nil"/>
            </w:tcBorders>
          </w:tcPr>
          <w:p w:rsidR="00156CAF" w:rsidRPr="00FD6145" w:rsidRDefault="00156CAF" w:rsidP="00524644">
            <w:pPr>
              <w:pStyle w:val="ConsPlusNormal"/>
            </w:pPr>
            <w:r w:rsidRPr="00FD6145">
              <w:t>соответствует функциональной концепции зонирования - 2 балла;</w:t>
            </w:r>
          </w:p>
          <w:p w:rsidR="00156CAF" w:rsidRPr="00FD6145" w:rsidRDefault="00156CAF" w:rsidP="00524644">
            <w:pPr>
              <w:pStyle w:val="ConsPlusNormal"/>
            </w:pPr>
            <w:r w:rsidRPr="00FD6145">
              <w:t>не соответствует функциональной концепции зонирования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2) наличие плана мероприятий по развитию компетенций и повышению квалификации основного персонала</w:t>
            </w:r>
          </w:p>
          <w:p w:rsidR="00156CAF" w:rsidRPr="00FD6145" w:rsidRDefault="00156CAF" w:rsidP="00524644">
            <w:pPr>
              <w:pStyle w:val="ConsPlusNormal"/>
            </w:pPr>
            <w:r w:rsidRPr="00FD6145">
              <w:t>(на 3 года после участия в проекте)</w:t>
            </w:r>
          </w:p>
        </w:tc>
        <w:tc>
          <w:tcPr>
            <w:tcW w:w="4251" w:type="dxa"/>
            <w:tcBorders>
              <w:top w:val="nil"/>
              <w:bottom w:val="nil"/>
            </w:tcBorders>
          </w:tcPr>
          <w:p w:rsidR="00156CAF" w:rsidRPr="00FD6145" w:rsidRDefault="00156CAF" w:rsidP="00524644">
            <w:pPr>
              <w:pStyle w:val="ConsPlusNormal"/>
            </w:pPr>
            <w:r w:rsidRPr="00FD6145">
              <w:t>план мероприятий содержит программы повышения квалификации - 15 баллов;</w:t>
            </w:r>
          </w:p>
          <w:p w:rsidR="00156CAF" w:rsidRPr="00FD6145" w:rsidRDefault="00156CAF" w:rsidP="00524644">
            <w:pPr>
              <w:pStyle w:val="ConsPlusNormal"/>
            </w:pPr>
            <w:r w:rsidRPr="00FD6145">
              <w:t>план мероприятий</w:t>
            </w:r>
          </w:p>
          <w:p w:rsidR="00156CAF" w:rsidRPr="00FD6145" w:rsidRDefault="00156CAF" w:rsidP="00524644">
            <w:pPr>
              <w:pStyle w:val="ConsPlusNormal"/>
            </w:pPr>
            <w:r w:rsidRPr="00FD6145">
              <w:t>не содержит программы повышения квалификации -</w:t>
            </w:r>
          </w:p>
          <w:p w:rsidR="00156CAF" w:rsidRPr="00FD6145" w:rsidRDefault="00156CAF" w:rsidP="00524644">
            <w:pPr>
              <w:pStyle w:val="ConsPlusNormal"/>
            </w:pPr>
            <w:r w:rsidRPr="00FD6145">
              <w:t>7 баллов;</w:t>
            </w:r>
          </w:p>
          <w:p w:rsidR="00156CAF" w:rsidRPr="00FD6145" w:rsidRDefault="00156CAF" w:rsidP="00524644">
            <w:pPr>
              <w:pStyle w:val="ConsPlusNormal"/>
            </w:pPr>
            <w:r w:rsidRPr="00FD6145">
              <w:t>план мероприятий отсутствует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 xml:space="preserve">3) примерный план организации и проведения культурно-просветительских, образовательных, социально значимых, в том числе краеведческих, мероприятий, совместных региональных (межрегиональных и </w:t>
            </w:r>
            <w:proofErr w:type="spellStart"/>
            <w:r w:rsidRPr="00FD6145">
              <w:t>межпоселенческих</w:t>
            </w:r>
            <w:proofErr w:type="spellEnd"/>
            <w:r w:rsidRPr="00FD6145">
              <w:t>) мероприятий</w:t>
            </w:r>
          </w:p>
          <w:p w:rsidR="00156CAF" w:rsidRPr="00FD6145" w:rsidRDefault="00156CAF" w:rsidP="00524644">
            <w:pPr>
              <w:pStyle w:val="ConsPlusNormal"/>
            </w:pPr>
            <w:r w:rsidRPr="00FD6145">
              <w:t>(на следующий год после участия</w:t>
            </w:r>
          </w:p>
          <w:p w:rsidR="00156CAF" w:rsidRPr="00FD6145" w:rsidRDefault="00156CAF" w:rsidP="00524644">
            <w:pPr>
              <w:pStyle w:val="ConsPlusNormal"/>
            </w:pPr>
            <w:r w:rsidRPr="00FD6145">
              <w:t>в проекте)</w:t>
            </w:r>
          </w:p>
        </w:tc>
        <w:tc>
          <w:tcPr>
            <w:tcW w:w="4251" w:type="dxa"/>
            <w:tcBorders>
              <w:top w:val="nil"/>
              <w:bottom w:val="nil"/>
            </w:tcBorders>
          </w:tcPr>
          <w:p w:rsidR="00156CAF" w:rsidRPr="00FD6145" w:rsidRDefault="00156CAF" w:rsidP="00524644">
            <w:pPr>
              <w:pStyle w:val="ConsPlusNormal"/>
            </w:pPr>
            <w:r w:rsidRPr="00FD6145">
              <w:t>план составлен помесячно, основан на анализе потребностей населения</w:t>
            </w:r>
          </w:p>
          <w:p w:rsidR="00156CAF" w:rsidRPr="00FD6145" w:rsidRDefault="00156CAF" w:rsidP="00524644">
            <w:pPr>
              <w:pStyle w:val="ConsPlusNormal"/>
            </w:pPr>
            <w:r w:rsidRPr="00FD6145">
              <w:t>и потенциале его интеллектуального развития - 15 баллов;</w:t>
            </w:r>
          </w:p>
          <w:p w:rsidR="00156CAF" w:rsidRPr="00FD6145" w:rsidRDefault="00156CAF" w:rsidP="00524644">
            <w:pPr>
              <w:pStyle w:val="ConsPlusNormal"/>
            </w:pPr>
            <w:r w:rsidRPr="00FD6145">
              <w:t>план составлен поквартально, основан на анализе потребностей населения</w:t>
            </w:r>
          </w:p>
          <w:p w:rsidR="00156CAF" w:rsidRPr="00FD6145" w:rsidRDefault="00156CAF" w:rsidP="00524644">
            <w:pPr>
              <w:pStyle w:val="ConsPlusNormal"/>
            </w:pPr>
            <w:r w:rsidRPr="00FD6145">
              <w:t>и потенциале его интеллектуального развития - 10 баллов;</w:t>
            </w:r>
          </w:p>
          <w:p w:rsidR="00156CAF" w:rsidRPr="00FD6145" w:rsidRDefault="00156CAF" w:rsidP="00524644">
            <w:pPr>
              <w:pStyle w:val="ConsPlusNormal"/>
            </w:pPr>
            <w:r w:rsidRPr="00FD6145">
              <w:t>план составлен без указания временных периодов, основан на анализе потребностей населения и потенциале его интеллектуального развития - 5 баллов;</w:t>
            </w:r>
          </w:p>
          <w:p w:rsidR="00156CAF" w:rsidRPr="00FD6145" w:rsidRDefault="00156CAF" w:rsidP="00524644">
            <w:pPr>
              <w:pStyle w:val="ConsPlusNormal"/>
            </w:pPr>
            <w:r w:rsidRPr="00FD6145">
              <w:t>план составлен без указания временных периодов,</w:t>
            </w:r>
          </w:p>
          <w:p w:rsidR="00156CAF" w:rsidRPr="00FD6145" w:rsidRDefault="00156CAF" w:rsidP="00524644">
            <w:pPr>
              <w:pStyle w:val="ConsPlusNormal"/>
            </w:pPr>
            <w:r w:rsidRPr="00FD6145">
              <w:t>не основан на анализе потребностей населения</w:t>
            </w:r>
          </w:p>
          <w:p w:rsidR="00156CAF" w:rsidRPr="00FD6145" w:rsidRDefault="00156CAF" w:rsidP="00524644">
            <w:pPr>
              <w:pStyle w:val="ConsPlusNormal"/>
            </w:pPr>
            <w:r w:rsidRPr="00FD6145">
              <w:t>и потенциале его интеллектуального развития - 0 баллов</w:t>
            </w:r>
          </w:p>
        </w:tc>
      </w:tr>
      <w:tr w:rsidR="00156CAF" w:rsidRPr="00FD6145" w:rsidTr="00524644">
        <w:tblPrEx>
          <w:tblBorders>
            <w:insideH w:val="nil"/>
          </w:tblBorders>
        </w:tblPrEx>
        <w:tc>
          <w:tcPr>
            <w:tcW w:w="566" w:type="dxa"/>
            <w:tcBorders>
              <w:top w:val="nil"/>
              <w:bottom w:val="nil"/>
            </w:tcBorders>
          </w:tcPr>
          <w:p w:rsidR="00156CAF" w:rsidRPr="00FD6145" w:rsidRDefault="00156CAF" w:rsidP="00524644">
            <w:pPr>
              <w:pStyle w:val="ConsPlusNormal"/>
            </w:pPr>
          </w:p>
        </w:tc>
        <w:tc>
          <w:tcPr>
            <w:tcW w:w="4251" w:type="dxa"/>
            <w:tcBorders>
              <w:top w:val="nil"/>
              <w:bottom w:val="nil"/>
            </w:tcBorders>
          </w:tcPr>
          <w:p w:rsidR="00156CAF" w:rsidRPr="00FD6145" w:rsidRDefault="00156CAF" w:rsidP="00524644">
            <w:pPr>
              <w:pStyle w:val="ConsPlusNormal"/>
            </w:pPr>
            <w:r w:rsidRPr="00FD6145">
              <w:t xml:space="preserve">4) оценку потенциального влияния </w:t>
            </w:r>
            <w:r w:rsidRPr="00FD6145">
              <w:lastRenderedPageBreak/>
              <w:t>созданных модельных муниципальных библиотек на развитие социокультурной инфраструктуры соответствующих территорий</w:t>
            </w:r>
          </w:p>
        </w:tc>
        <w:tc>
          <w:tcPr>
            <w:tcW w:w="4251" w:type="dxa"/>
            <w:tcBorders>
              <w:top w:val="nil"/>
              <w:bottom w:val="nil"/>
            </w:tcBorders>
          </w:tcPr>
          <w:p w:rsidR="00156CAF" w:rsidRPr="00FD6145" w:rsidRDefault="00156CAF" w:rsidP="00524644">
            <w:pPr>
              <w:pStyle w:val="ConsPlusNormal"/>
            </w:pPr>
            <w:r w:rsidRPr="00FD6145">
              <w:lastRenderedPageBreak/>
              <w:t xml:space="preserve">представлены результаты оценки </w:t>
            </w:r>
            <w:r w:rsidRPr="00FD6145">
              <w:lastRenderedPageBreak/>
              <w:t>потенциального влияния деятельности</w:t>
            </w:r>
          </w:p>
          <w:p w:rsidR="00156CAF" w:rsidRPr="00FD6145" w:rsidRDefault="00156CAF" w:rsidP="00524644">
            <w:pPr>
              <w:pStyle w:val="ConsPlusNormal"/>
            </w:pPr>
            <w:r w:rsidRPr="00FD6145">
              <w:t>модельных муниципальных библиотек на развитие социокультурной инфраструктуры соответствующих территорий - 15 баллов;</w:t>
            </w:r>
          </w:p>
          <w:p w:rsidR="00156CAF" w:rsidRPr="00FD6145" w:rsidRDefault="00156CAF" w:rsidP="00524644">
            <w:pPr>
              <w:pStyle w:val="ConsPlusNormal"/>
            </w:pPr>
            <w:r w:rsidRPr="00FD6145">
              <w:t>оценка не проведена -</w:t>
            </w:r>
          </w:p>
          <w:p w:rsidR="00156CAF" w:rsidRPr="00FD6145" w:rsidRDefault="00156CAF" w:rsidP="00524644">
            <w:pPr>
              <w:pStyle w:val="ConsPlusNormal"/>
            </w:pPr>
            <w:r w:rsidRPr="00FD6145">
              <w:t>0 баллов</w:t>
            </w:r>
          </w:p>
        </w:tc>
      </w:tr>
      <w:tr w:rsidR="00156CAF" w:rsidRPr="00FD6145" w:rsidTr="00524644">
        <w:tblPrEx>
          <w:tblBorders>
            <w:insideH w:val="nil"/>
          </w:tblBorders>
        </w:tblPrEx>
        <w:tc>
          <w:tcPr>
            <w:tcW w:w="566" w:type="dxa"/>
            <w:tcBorders>
              <w:top w:val="nil"/>
            </w:tcBorders>
          </w:tcPr>
          <w:p w:rsidR="00156CAF" w:rsidRPr="00FD6145" w:rsidRDefault="00156CAF" w:rsidP="00524644">
            <w:pPr>
              <w:pStyle w:val="ConsPlusNormal"/>
            </w:pPr>
          </w:p>
        </w:tc>
        <w:tc>
          <w:tcPr>
            <w:tcW w:w="4251" w:type="dxa"/>
            <w:tcBorders>
              <w:top w:val="nil"/>
            </w:tcBorders>
          </w:tcPr>
          <w:p w:rsidR="00156CAF" w:rsidRPr="00FD6145" w:rsidRDefault="00156CAF" w:rsidP="00524644">
            <w:pPr>
              <w:pStyle w:val="ConsPlusNormal"/>
            </w:pPr>
            <w:r w:rsidRPr="00FD6145">
              <w:t xml:space="preserve">5) обоснование статей сметы расходов на проведение мероприятий на цель, указанную в </w:t>
            </w:r>
            <w:hyperlink w:anchor="P5093" w:history="1">
              <w:r w:rsidRPr="00FD6145">
                <w:t>пункте 2</w:t>
              </w:r>
            </w:hyperlink>
            <w:r w:rsidRPr="00FD6145">
              <w:t xml:space="preserve"> настоящих Методики распределения и Правил предоставления</w:t>
            </w:r>
          </w:p>
        </w:tc>
        <w:tc>
          <w:tcPr>
            <w:tcW w:w="4251" w:type="dxa"/>
            <w:tcBorders>
              <w:top w:val="nil"/>
            </w:tcBorders>
          </w:tcPr>
          <w:p w:rsidR="00156CAF" w:rsidRPr="00FD6145" w:rsidRDefault="00156CAF" w:rsidP="00524644">
            <w:pPr>
              <w:pStyle w:val="ConsPlusNormal"/>
            </w:pPr>
            <w:r w:rsidRPr="00FD6145">
              <w:t>обосновано и полностью подтверждено - 20 баллов;</w:t>
            </w:r>
          </w:p>
          <w:p w:rsidR="00156CAF" w:rsidRPr="00FD6145" w:rsidRDefault="00156CAF" w:rsidP="00524644">
            <w:pPr>
              <w:pStyle w:val="ConsPlusNormal"/>
            </w:pPr>
            <w:r w:rsidRPr="00FD6145">
              <w:t>обосновано и частично</w:t>
            </w:r>
          </w:p>
          <w:p w:rsidR="00156CAF" w:rsidRPr="00FD6145" w:rsidRDefault="00156CAF" w:rsidP="00524644">
            <w:pPr>
              <w:pStyle w:val="ConsPlusNormal"/>
            </w:pPr>
            <w:r w:rsidRPr="00FD6145">
              <w:t>(от 50 до 99 процентов) подтверждено - от 10 до 19 баллов;</w:t>
            </w:r>
          </w:p>
          <w:p w:rsidR="00156CAF" w:rsidRPr="00FD6145" w:rsidRDefault="00156CAF" w:rsidP="00524644">
            <w:pPr>
              <w:pStyle w:val="ConsPlusNormal"/>
            </w:pPr>
            <w:r w:rsidRPr="00FD6145">
              <w:t>обосновано и частично</w:t>
            </w:r>
          </w:p>
          <w:p w:rsidR="00156CAF" w:rsidRPr="00FD6145" w:rsidRDefault="00156CAF" w:rsidP="00524644">
            <w:pPr>
              <w:pStyle w:val="ConsPlusNormal"/>
            </w:pPr>
            <w:r w:rsidRPr="00FD6145">
              <w:t>(от 10 до 49 процентов) подтверждено - от 1 до 9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jc w:val="center"/>
            </w:pPr>
            <w:r w:rsidRPr="00FD6145">
              <w:t>11</w:t>
            </w:r>
          </w:p>
        </w:tc>
        <w:tc>
          <w:tcPr>
            <w:tcW w:w="4251" w:type="dxa"/>
          </w:tcPr>
          <w:p w:rsidR="00156CAF" w:rsidRPr="00FD6145" w:rsidRDefault="00156CAF" w:rsidP="00524644">
            <w:pPr>
              <w:pStyle w:val="ConsPlusNormal"/>
            </w:pPr>
            <w:r w:rsidRPr="00FD6145">
              <w:t>Наличие наград, поощрений, иных документов, подтверждающих участие муниципальной библиотеки в иных социально-культурных проектах, конкурсах, движениях и др.</w:t>
            </w:r>
          </w:p>
        </w:tc>
        <w:tc>
          <w:tcPr>
            <w:tcW w:w="4251" w:type="dxa"/>
          </w:tcPr>
          <w:p w:rsidR="00156CAF" w:rsidRPr="00FD6145" w:rsidRDefault="00156CAF" w:rsidP="00524644">
            <w:pPr>
              <w:pStyle w:val="ConsPlusNormal"/>
            </w:pPr>
            <w:r w:rsidRPr="00FD6145">
              <w:t>да - 5 баллов</w:t>
            </w:r>
          </w:p>
          <w:p w:rsidR="00156CAF" w:rsidRPr="00FD6145" w:rsidRDefault="00156CAF" w:rsidP="00524644">
            <w:pPr>
              <w:pStyle w:val="ConsPlusNormal"/>
            </w:pPr>
            <w:r w:rsidRPr="00FD6145">
              <w:t>нет - 0 баллов</w:t>
            </w:r>
          </w:p>
        </w:tc>
      </w:tr>
      <w:tr w:rsidR="00156CAF" w:rsidRPr="00FD6145" w:rsidTr="00524644">
        <w:tc>
          <w:tcPr>
            <w:tcW w:w="566" w:type="dxa"/>
          </w:tcPr>
          <w:p w:rsidR="00156CAF" w:rsidRPr="00FD6145" w:rsidRDefault="00156CAF" w:rsidP="00524644">
            <w:pPr>
              <w:pStyle w:val="ConsPlusNormal"/>
            </w:pPr>
          </w:p>
        </w:tc>
        <w:tc>
          <w:tcPr>
            <w:tcW w:w="4251" w:type="dxa"/>
          </w:tcPr>
          <w:p w:rsidR="00156CAF" w:rsidRPr="00FD6145" w:rsidRDefault="00156CAF" w:rsidP="00524644">
            <w:pPr>
              <w:pStyle w:val="ConsPlusNormal"/>
            </w:pPr>
            <w:r w:rsidRPr="00FD6145">
              <w:t>Максимальное количество возможных баллов</w:t>
            </w:r>
          </w:p>
        </w:tc>
        <w:tc>
          <w:tcPr>
            <w:tcW w:w="4251" w:type="dxa"/>
          </w:tcPr>
          <w:p w:rsidR="00156CAF" w:rsidRPr="00FD6145" w:rsidRDefault="00156CAF" w:rsidP="00524644">
            <w:pPr>
              <w:pStyle w:val="ConsPlusNormal"/>
            </w:pPr>
            <w:r w:rsidRPr="00FD6145">
              <w:t>200</w:t>
            </w:r>
          </w:p>
        </w:tc>
      </w:tr>
    </w:tbl>
    <w:p w:rsidR="00156CAF" w:rsidRPr="00FD6145" w:rsidRDefault="00156CAF" w:rsidP="00156CAF">
      <w:pPr>
        <w:pStyle w:val="ConsPlusNormal"/>
      </w:pPr>
    </w:p>
    <w:p w:rsidR="00156CAF" w:rsidRDefault="00156CAF" w:rsidP="00156CAF">
      <w:pPr>
        <w:pStyle w:val="ConsPlusNormal"/>
      </w:pPr>
    </w:p>
    <w:p w:rsidR="00156CAF" w:rsidRDefault="00156CAF" w:rsidP="00156CAF">
      <w:pPr>
        <w:pStyle w:val="ConsPlusNormal"/>
        <w:sectPr w:rsidR="00156CAF" w:rsidSect="00D449D9">
          <w:pgSz w:w="11905" w:h="16838"/>
          <w:pgMar w:top="1134" w:right="850" w:bottom="1134" w:left="1701" w:header="0" w:footer="0" w:gutter="0"/>
          <w:pgNumType w:start="1"/>
          <w:cols w:space="720"/>
          <w:titlePg/>
          <w:docGrid w:linePitch="326"/>
        </w:sectPr>
      </w:pPr>
    </w:p>
    <w:p w:rsidR="00156CAF" w:rsidRPr="00FD6145" w:rsidRDefault="00156CAF" w:rsidP="00156CAF">
      <w:pPr>
        <w:pStyle w:val="ConsPlusNormal"/>
        <w:ind w:firstLine="540"/>
        <w:jc w:val="both"/>
      </w:pPr>
    </w:p>
    <w:p w:rsidR="003D10FD" w:rsidRPr="007B7C24" w:rsidRDefault="000649EF" w:rsidP="005B3FA2">
      <w:pPr>
        <w:pStyle w:val="ConsPlusNormal"/>
        <w:jc w:val="right"/>
        <w:outlineLvl w:val="1"/>
      </w:pPr>
      <w:r w:rsidRPr="007B7C24">
        <w:t>ПРОЕКТ</w:t>
      </w:r>
    </w:p>
    <w:p w:rsidR="003D10FD" w:rsidRPr="007B7C24" w:rsidRDefault="003D10FD" w:rsidP="005B3FA2">
      <w:pPr>
        <w:pStyle w:val="ConsPlusNormal"/>
        <w:ind w:firstLine="540"/>
        <w:jc w:val="both"/>
        <w:rPr>
          <w:highlight w:val="green"/>
        </w:rPr>
      </w:pPr>
    </w:p>
    <w:p w:rsidR="00D869B2" w:rsidRPr="007B7C24" w:rsidRDefault="00D869B2" w:rsidP="005B3FA2">
      <w:pPr>
        <w:pStyle w:val="ConsPlusTitle"/>
        <w:jc w:val="center"/>
      </w:pPr>
      <w:bookmarkStart w:id="15" w:name="P5325"/>
      <w:bookmarkEnd w:id="15"/>
    </w:p>
    <w:p w:rsidR="003D10FD" w:rsidRPr="007B7C24" w:rsidRDefault="005B3FA2" w:rsidP="005B3FA2">
      <w:pPr>
        <w:pStyle w:val="ConsPlusTitle"/>
        <w:jc w:val="center"/>
      </w:pPr>
      <w:r w:rsidRPr="007B7C24">
        <w:t>МЕТОДИКА</w:t>
      </w:r>
    </w:p>
    <w:p w:rsidR="003D10FD" w:rsidRPr="007B7C24" w:rsidRDefault="003D10FD" w:rsidP="005B3FA2">
      <w:pPr>
        <w:pStyle w:val="ConsPlusTitle"/>
        <w:jc w:val="center"/>
      </w:pPr>
      <w:r w:rsidRPr="007B7C24">
        <w:t>распределения субсидий на реализацию мероприятий</w:t>
      </w:r>
    </w:p>
    <w:p w:rsidR="003D10FD" w:rsidRPr="007B7C24" w:rsidRDefault="003D10FD" w:rsidP="005B3FA2">
      <w:pPr>
        <w:pStyle w:val="ConsPlusTitle"/>
        <w:jc w:val="center"/>
      </w:pPr>
      <w:r w:rsidRPr="007B7C24">
        <w:t xml:space="preserve">государственной программы Новосибирской области </w:t>
      </w:r>
      <w:r w:rsidR="00B05F9F" w:rsidRPr="007B7C24">
        <w:t>«</w:t>
      </w:r>
      <w:r w:rsidRPr="007B7C24">
        <w:t>Культура</w:t>
      </w:r>
    </w:p>
    <w:p w:rsidR="003D10FD" w:rsidRPr="007B7C24" w:rsidRDefault="003D10FD" w:rsidP="005B3FA2">
      <w:pPr>
        <w:pStyle w:val="ConsPlusTitle"/>
        <w:jc w:val="center"/>
      </w:pPr>
      <w:r w:rsidRPr="007B7C24">
        <w:t>Новосибирской области</w:t>
      </w:r>
      <w:r w:rsidR="00B05F9F" w:rsidRPr="007B7C24">
        <w:t>»</w:t>
      </w:r>
      <w:r w:rsidRPr="007B7C24">
        <w:t xml:space="preserve"> по поддержке отрасли культуры</w:t>
      </w:r>
    </w:p>
    <w:p w:rsidR="003D10FD" w:rsidRPr="007B7C24" w:rsidRDefault="003D10FD" w:rsidP="005B3FA2">
      <w:pPr>
        <w:pStyle w:val="ConsPlusNormal"/>
        <w:ind w:firstLine="540"/>
        <w:jc w:val="both"/>
        <w:rPr>
          <w:highlight w:val="green"/>
        </w:rPr>
      </w:pPr>
    </w:p>
    <w:p w:rsidR="00D869B2" w:rsidRPr="007B7C24" w:rsidRDefault="00D869B2" w:rsidP="005B3FA2">
      <w:pPr>
        <w:pStyle w:val="ConsPlusNormal"/>
        <w:ind w:firstLine="540"/>
        <w:jc w:val="both"/>
        <w:rPr>
          <w:highlight w:val="green"/>
        </w:rPr>
      </w:pPr>
    </w:p>
    <w:p w:rsidR="00D869B2" w:rsidRPr="007B7C24" w:rsidRDefault="00D869B2" w:rsidP="005B3FA2">
      <w:pPr>
        <w:pStyle w:val="ConsPlusNormal"/>
        <w:ind w:firstLine="540"/>
        <w:jc w:val="both"/>
        <w:rPr>
          <w:highlight w:val="green"/>
        </w:rPr>
      </w:pPr>
    </w:p>
    <w:p w:rsidR="003D10FD" w:rsidRPr="007B7C24" w:rsidRDefault="005B3FA2" w:rsidP="005B3FA2">
      <w:pPr>
        <w:pStyle w:val="ConsPlusNormal"/>
        <w:ind w:firstLine="540"/>
        <w:jc w:val="both"/>
      </w:pPr>
      <w:bookmarkStart w:id="16" w:name="P5338"/>
      <w:bookmarkEnd w:id="16"/>
      <w:r w:rsidRPr="007B7C24">
        <w:t>1</w:t>
      </w:r>
      <w:r w:rsidR="003D10FD" w:rsidRPr="007B7C24">
        <w:t>.</w:t>
      </w:r>
      <w:r w:rsidR="007B7C24" w:rsidRPr="007B7C24">
        <w:t> </w:t>
      </w:r>
      <w:r w:rsidRPr="007B7C24">
        <w:t>С</w:t>
      </w:r>
      <w:r w:rsidR="003D10FD" w:rsidRPr="007B7C24">
        <w:t>убсиди</w:t>
      </w:r>
      <w:r w:rsidRPr="007B7C24">
        <w:t>и</w:t>
      </w:r>
      <w:r w:rsidR="003D10FD" w:rsidRPr="007B7C24">
        <w:t xml:space="preserve"> </w:t>
      </w:r>
      <w:r w:rsidRPr="007B7C24">
        <w:t xml:space="preserve">бюджетам муниципальных образований Новосибирской области (далее - муниципальные образования) предоставляются по </w:t>
      </w:r>
      <w:r w:rsidR="003D10FD" w:rsidRPr="007B7C24">
        <w:t>следующим направлениям:</w:t>
      </w:r>
    </w:p>
    <w:p w:rsidR="00510723" w:rsidRPr="007B7C24" w:rsidRDefault="003D10FD" w:rsidP="00F65E22">
      <w:pPr>
        <w:autoSpaceDE w:val="0"/>
        <w:autoSpaceDN w:val="0"/>
        <w:adjustRightInd w:val="0"/>
        <w:ind w:firstLine="540"/>
        <w:jc w:val="both"/>
        <w:rPr>
          <w:rFonts w:cs="Times New Roman"/>
        </w:rPr>
      </w:pPr>
      <w:bookmarkStart w:id="17" w:name="P5339"/>
      <w:bookmarkEnd w:id="17"/>
      <w:r w:rsidRPr="007B7C24">
        <w:t>1)</w:t>
      </w:r>
      <w:r w:rsidR="007B7C24" w:rsidRPr="007B7C24">
        <w:t> </w:t>
      </w:r>
      <w:r w:rsidRPr="007B7C24">
        <w:t>оснащение образовательных организаций в сфере культуры (детских школ искусств по видам искусств, находящихся в ведении муниципальных образований (далее - детская школа искусств)</w:t>
      </w:r>
      <w:r w:rsidR="00FD6145" w:rsidRPr="007B7C24">
        <w:t>)</w:t>
      </w:r>
      <w:r w:rsidRPr="007B7C24">
        <w:t xml:space="preserve">, при реализации региональной составляющей федерального проекта </w:t>
      </w:r>
      <w:r w:rsidR="00B05F9F" w:rsidRPr="007B7C24">
        <w:t>«</w:t>
      </w:r>
      <w:r w:rsidRPr="007B7C24">
        <w:t>Обеспечение качественно нового уровня развития инфраструктуры культуры (</w:t>
      </w:r>
      <w:r w:rsidR="00B05F9F" w:rsidRPr="007B7C24">
        <w:t>«</w:t>
      </w:r>
      <w:r w:rsidRPr="007B7C24">
        <w:t>Культурная среда</w:t>
      </w:r>
      <w:r w:rsidR="00B05F9F" w:rsidRPr="007B7C24">
        <w:t>»</w:t>
      </w:r>
      <w:r w:rsidRPr="007B7C24">
        <w:t>) (Новосибирская область)</w:t>
      </w:r>
      <w:r w:rsidR="00B05F9F" w:rsidRPr="007B7C24">
        <w:t>»</w:t>
      </w:r>
      <w:r w:rsidRPr="007B7C24">
        <w:t xml:space="preserve"> национального проекта </w:t>
      </w:r>
      <w:r w:rsidR="00B05F9F" w:rsidRPr="007B7C24">
        <w:t>«</w:t>
      </w:r>
      <w:r w:rsidRPr="007B7C24">
        <w:t>Культура</w:t>
      </w:r>
      <w:r w:rsidR="00B05F9F" w:rsidRPr="007B7C24">
        <w:t>»</w:t>
      </w:r>
      <w:r w:rsidRPr="007B7C24">
        <w:t>;</w:t>
      </w:r>
    </w:p>
    <w:p w:rsidR="003D10FD" w:rsidRPr="007B7C24" w:rsidRDefault="003D10FD" w:rsidP="005B3FA2">
      <w:pPr>
        <w:pStyle w:val="ConsPlusNormal"/>
        <w:ind w:firstLine="540"/>
        <w:jc w:val="both"/>
      </w:pPr>
      <w:bookmarkStart w:id="18" w:name="P5340"/>
      <w:bookmarkEnd w:id="18"/>
      <w:r w:rsidRPr="007B7C24">
        <w:t>2)</w:t>
      </w:r>
      <w:r w:rsidR="007B7C24">
        <w:t> </w:t>
      </w:r>
      <w:r w:rsidRPr="007B7C24">
        <w:t xml:space="preserve">подключение общедоступных муниципальных библиотек к информационно-телекоммуникационной сети </w:t>
      </w:r>
      <w:r w:rsidR="00B05F9F" w:rsidRPr="007B7C24">
        <w:t>«</w:t>
      </w:r>
      <w:r w:rsidRPr="007B7C24">
        <w:t>Интернет</w:t>
      </w:r>
      <w:r w:rsidR="00B05F9F" w:rsidRPr="007B7C24">
        <w:t>»</w:t>
      </w:r>
      <w:r w:rsidRPr="007B7C24">
        <w:t xml:space="preserve"> (далее - сеть </w:t>
      </w:r>
      <w:r w:rsidR="00B05F9F" w:rsidRPr="007B7C24">
        <w:t>«</w:t>
      </w:r>
      <w:r w:rsidRPr="007B7C24">
        <w:t>Интернет</w:t>
      </w:r>
      <w:r w:rsidR="00B05F9F" w:rsidRPr="007B7C24">
        <w:t>»</w:t>
      </w:r>
      <w:r w:rsidRPr="007B7C24">
        <w:t>) и развитие библиотечного дела с учетом задачи расширения информационных технологий и оцифровки;</w:t>
      </w:r>
    </w:p>
    <w:p w:rsidR="003D10FD" w:rsidRPr="007B7C24" w:rsidRDefault="003D10FD" w:rsidP="005B3FA2">
      <w:pPr>
        <w:pStyle w:val="ConsPlusNormal"/>
        <w:ind w:firstLine="540"/>
        <w:jc w:val="both"/>
      </w:pPr>
      <w:bookmarkStart w:id="19" w:name="P5341"/>
      <w:bookmarkEnd w:id="19"/>
      <w:r w:rsidRPr="007B7C24">
        <w:t>3)</w:t>
      </w:r>
      <w:r w:rsidR="007B7C24">
        <w:t> </w:t>
      </w:r>
      <w:r w:rsidRPr="007B7C24">
        <w:t>государственная поддержка муниципальных учреждений культуры, находящихся на территориях сельских поселений (денежные поощрения лучшим муниципальным учреждениям культуры, находящимся на территориях сельских поселений)</w:t>
      </w:r>
      <w:r w:rsidR="000E17A3" w:rsidRPr="007B7C24">
        <w:rPr>
          <w:rFonts w:eastAsiaTheme="minorHAnsi" w:cstheme="minorBidi"/>
          <w:szCs w:val="24"/>
          <w:lang w:eastAsia="en-US"/>
        </w:rPr>
        <w:t xml:space="preserve">, </w:t>
      </w:r>
      <w:r w:rsidR="000E17A3" w:rsidRPr="007B7C24">
        <w:t xml:space="preserve">при реализации региональной составляющей федерального проекта </w:t>
      </w:r>
      <w:r w:rsidR="0079600A" w:rsidRPr="007B7C24">
        <w:t>«Создание условий для реализации творческого потенциала нации («Творческие люди»)</w:t>
      </w:r>
      <w:r w:rsidR="000E17A3" w:rsidRPr="007B7C24">
        <w:t xml:space="preserve"> (Новосибирская область)</w:t>
      </w:r>
      <w:r w:rsidR="00B05F9F" w:rsidRPr="007B7C24">
        <w:t>»</w:t>
      </w:r>
      <w:r w:rsidR="000E17A3" w:rsidRPr="007B7C24">
        <w:t xml:space="preserve"> национального проекта </w:t>
      </w:r>
      <w:r w:rsidR="00B05F9F" w:rsidRPr="007B7C24">
        <w:t>«</w:t>
      </w:r>
      <w:r w:rsidR="000E17A3" w:rsidRPr="007B7C24">
        <w:t>Культура</w:t>
      </w:r>
      <w:r w:rsidR="00B05F9F" w:rsidRPr="007B7C24">
        <w:t>»</w:t>
      </w:r>
      <w:r w:rsidR="000E17A3" w:rsidRPr="007B7C24">
        <w:t>;</w:t>
      </w:r>
    </w:p>
    <w:p w:rsidR="002057FF" w:rsidRPr="002057FF" w:rsidRDefault="005B3FA2" w:rsidP="002057FF">
      <w:pPr>
        <w:pStyle w:val="ConsPlusNormal"/>
        <w:ind w:firstLine="540"/>
        <w:jc w:val="both"/>
      </w:pPr>
      <w:r w:rsidRPr="002057FF">
        <w:t>4)</w:t>
      </w:r>
      <w:r w:rsidR="00C52534" w:rsidRPr="002057FF">
        <w:t> </w:t>
      </w:r>
      <w:r w:rsidR="002057FF" w:rsidRPr="002057FF">
        <w:t>модернизация библиотек в части комплектования книжных фондов библиотек муниципальных образований.</w:t>
      </w:r>
    </w:p>
    <w:p w:rsidR="003D10FD" w:rsidRPr="002057FF" w:rsidRDefault="00D869B2" w:rsidP="005B3FA2">
      <w:pPr>
        <w:pStyle w:val="ConsPlusNormal"/>
        <w:ind w:firstLine="540"/>
        <w:jc w:val="both"/>
      </w:pPr>
      <w:r w:rsidRPr="002057FF">
        <w:t>2</w:t>
      </w:r>
      <w:r w:rsidR="003D10FD" w:rsidRPr="002057FF">
        <w:t>.</w:t>
      </w:r>
      <w:r w:rsidR="002057FF">
        <w:t> </w:t>
      </w:r>
      <w:r w:rsidR="003D10FD" w:rsidRPr="002057FF">
        <w:t>Субсидии предоставляются:</w:t>
      </w:r>
    </w:p>
    <w:p w:rsidR="003D10FD" w:rsidRPr="002057FF" w:rsidRDefault="003D10FD" w:rsidP="005B3FA2">
      <w:pPr>
        <w:pStyle w:val="ConsPlusNormal"/>
        <w:ind w:firstLine="540"/>
        <w:jc w:val="both"/>
      </w:pPr>
      <w:r w:rsidRPr="002057FF">
        <w:t>по направлени</w:t>
      </w:r>
      <w:r w:rsidR="00F4069E">
        <w:t>ям</w:t>
      </w:r>
      <w:r w:rsidRPr="002057FF">
        <w:t>, предусмотренн</w:t>
      </w:r>
      <w:r w:rsidR="00F4069E">
        <w:t>ым</w:t>
      </w:r>
      <w:r w:rsidRPr="002057FF">
        <w:t xml:space="preserve"> </w:t>
      </w:r>
      <w:hyperlink w:anchor="P5339" w:history="1">
        <w:r w:rsidRPr="002057FF">
          <w:t>подпункт</w:t>
        </w:r>
        <w:r w:rsidR="002057FF" w:rsidRPr="002057FF">
          <w:t>а</w:t>
        </w:r>
        <w:r w:rsidRPr="002057FF">
          <w:t>м</w:t>
        </w:r>
        <w:r w:rsidR="002057FF" w:rsidRPr="002057FF">
          <w:t>и</w:t>
        </w:r>
        <w:r w:rsidRPr="002057FF">
          <w:t xml:space="preserve"> 1</w:t>
        </w:r>
        <w:r w:rsidR="00F4069E">
          <w:t xml:space="preserve">, </w:t>
        </w:r>
        <w:r w:rsidR="0063260C" w:rsidRPr="002057FF">
          <w:t xml:space="preserve">4 </w:t>
        </w:r>
        <w:r w:rsidRPr="002057FF">
          <w:t xml:space="preserve">пункта </w:t>
        </w:r>
        <w:r w:rsidR="0063260C" w:rsidRPr="002057FF">
          <w:t>1</w:t>
        </w:r>
      </w:hyperlink>
      <w:r w:rsidR="0063260C" w:rsidRPr="002057FF">
        <w:t xml:space="preserve"> настоящей методики</w:t>
      </w:r>
      <w:r w:rsidRPr="002057FF">
        <w:t>, - муниципальным районам и городским округам;</w:t>
      </w:r>
    </w:p>
    <w:p w:rsidR="003D10FD" w:rsidRPr="002057FF" w:rsidRDefault="003D10FD" w:rsidP="005B3FA2">
      <w:pPr>
        <w:pStyle w:val="ConsPlusNormal"/>
        <w:ind w:firstLine="540"/>
        <w:jc w:val="both"/>
      </w:pPr>
      <w:r w:rsidRPr="002057FF">
        <w:t xml:space="preserve">по направлениям, предусмотренным </w:t>
      </w:r>
      <w:hyperlink w:anchor="P5340" w:history="1">
        <w:r w:rsidRPr="002057FF">
          <w:t>подпунктами 2</w:t>
        </w:r>
      </w:hyperlink>
      <w:r w:rsidRPr="002057FF">
        <w:t xml:space="preserve">, </w:t>
      </w:r>
      <w:hyperlink w:anchor="P5341" w:history="1">
        <w:r w:rsidRPr="002057FF">
          <w:t xml:space="preserve">3 пункта </w:t>
        </w:r>
        <w:r w:rsidR="0063260C" w:rsidRPr="002057FF">
          <w:t>1</w:t>
        </w:r>
      </w:hyperlink>
      <w:r w:rsidRPr="002057FF">
        <w:t xml:space="preserve"> </w:t>
      </w:r>
      <w:r w:rsidR="0063260C" w:rsidRPr="002057FF">
        <w:t>настоящей методики</w:t>
      </w:r>
      <w:r w:rsidRPr="002057FF">
        <w:t>, - муниципальным районам, включая сельские и городские поселения.</w:t>
      </w:r>
    </w:p>
    <w:p w:rsidR="003D10FD" w:rsidRPr="00402C7A" w:rsidRDefault="00D869B2" w:rsidP="005B3FA2">
      <w:pPr>
        <w:pStyle w:val="ConsPlusNormal"/>
        <w:ind w:firstLine="540"/>
        <w:jc w:val="both"/>
      </w:pPr>
      <w:r w:rsidRPr="00402C7A">
        <w:t>3</w:t>
      </w:r>
      <w:r w:rsidR="003D10FD" w:rsidRPr="00402C7A">
        <w:t>.</w:t>
      </w:r>
      <w:r w:rsidR="00402C7A">
        <w:t> </w:t>
      </w:r>
      <w:r w:rsidR="003D10FD" w:rsidRPr="00402C7A">
        <w:t>Критериями отбора муниципальных образований для предоставления субсидий являются:</w:t>
      </w:r>
    </w:p>
    <w:p w:rsidR="003D10FD" w:rsidRPr="00402C7A" w:rsidRDefault="003D10FD" w:rsidP="005B3FA2">
      <w:pPr>
        <w:pStyle w:val="ConsPlusNormal"/>
        <w:ind w:firstLine="540"/>
        <w:jc w:val="both"/>
      </w:pPr>
      <w:r w:rsidRPr="00402C7A">
        <w:t>1)</w:t>
      </w:r>
      <w:r w:rsidR="00402C7A">
        <w:t> </w:t>
      </w:r>
      <w:r w:rsidRPr="00402C7A">
        <w:t xml:space="preserve">в целях оснащения детских школ искусств музыкальными инструментами, оборудованием и учебными материалами в соответствии с </w:t>
      </w:r>
      <w:hyperlink w:anchor="P5339" w:history="1">
        <w:r w:rsidRPr="00402C7A">
          <w:t xml:space="preserve">подпунктом 1 пункта </w:t>
        </w:r>
        <w:r w:rsidR="000649EF" w:rsidRPr="00402C7A">
          <w:t>1</w:t>
        </w:r>
      </w:hyperlink>
      <w:r w:rsidRPr="00402C7A">
        <w:t xml:space="preserve"> </w:t>
      </w:r>
      <w:r w:rsidR="000649EF" w:rsidRPr="00402C7A">
        <w:t>настоящей методики</w:t>
      </w:r>
      <w:r w:rsidRPr="00402C7A">
        <w:t>:</w:t>
      </w:r>
    </w:p>
    <w:p w:rsidR="003D10FD" w:rsidRPr="00402C7A" w:rsidRDefault="003D10FD" w:rsidP="005B3FA2">
      <w:pPr>
        <w:pStyle w:val="ConsPlusNormal"/>
        <w:ind w:firstLine="540"/>
        <w:jc w:val="both"/>
      </w:pPr>
      <w:bookmarkStart w:id="20" w:name="P5366"/>
      <w:bookmarkEnd w:id="20"/>
      <w:r w:rsidRPr="00402C7A">
        <w:t>а)</w:t>
      </w:r>
      <w:r w:rsidR="00402C7A">
        <w:t> </w:t>
      </w:r>
      <w:r w:rsidRPr="00402C7A">
        <w:t>наличие потребности в обеспечении реализации образовательных программ, соответствующих федеральным государственным требованиям к минимуму содержания, структуре и условиям реализации дополнительных предпрофессиональных программ в области искусств и срокам обучения по этим программам, а также в обеспечении музыкальными инструментами, оборудованием и учебными материалами;</w:t>
      </w:r>
    </w:p>
    <w:p w:rsidR="003D10FD" w:rsidRPr="00402C7A" w:rsidRDefault="003D10FD" w:rsidP="005B3FA2">
      <w:pPr>
        <w:pStyle w:val="ConsPlusNormal"/>
        <w:ind w:firstLine="540"/>
        <w:jc w:val="both"/>
      </w:pPr>
      <w:bookmarkStart w:id="21" w:name="P5367"/>
      <w:bookmarkEnd w:id="21"/>
      <w:r w:rsidRPr="00402C7A">
        <w:t>б)</w:t>
      </w:r>
      <w:r w:rsidR="00402C7A">
        <w:t> </w:t>
      </w:r>
      <w:r w:rsidRPr="00402C7A">
        <w:t>наличие согласованного Министерством с Министерством культуры Российской Федерации перечня детских школ искусств, а также перечней приобретаемых для них музыкальных инструментов, оборудования и учебных материалов;</w:t>
      </w:r>
    </w:p>
    <w:p w:rsidR="003D10FD" w:rsidRPr="00402C7A" w:rsidRDefault="003D10FD" w:rsidP="005B3FA2">
      <w:pPr>
        <w:pStyle w:val="ConsPlusNormal"/>
        <w:ind w:firstLine="540"/>
        <w:jc w:val="both"/>
      </w:pPr>
      <w:bookmarkStart w:id="22" w:name="P5368"/>
      <w:bookmarkEnd w:id="22"/>
      <w:r w:rsidRPr="00402C7A">
        <w:t>в)</w:t>
      </w:r>
      <w:r w:rsidR="00402C7A">
        <w:t> </w:t>
      </w:r>
      <w:r w:rsidRPr="00402C7A">
        <w:t>реализация детской школой искусств предпрофессиональных образовательных программ в области музыкального искусства;</w:t>
      </w:r>
    </w:p>
    <w:p w:rsidR="003D10FD" w:rsidRPr="00402C7A" w:rsidRDefault="003D10FD" w:rsidP="005B3FA2">
      <w:pPr>
        <w:pStyle w:val="ConsPlusNormal"/>
        <w:ind w:firstLine="540"/>
        <w:jc w:val="both"/>
      </w:pPr>
      <w:r w:rsidRPr="00402C7A">
        <w:t>2)</w:t>
      </w:r>
      <w:r w:rsidR="00402C7A" w:rsidRPr="00402C7A">
        <w:t> </w:t>
      </w:r>
      <w:r w:rsidRPr="00402C7A">
        <w:t xml:space="preserve">для предоставления субсидии в целях подключения общедоступных муниципальных библиотек к сети </w:t>
      </w:r>
      <w:r w:rsidR="00B05F9F" w:rsidRPr="00402C7A">
        <w:t>«</w:t>
      </w:r>
      <w:r w:rsidRPr="00402C7A">
        <w:t>Интернет</w:t>
      </w:r>
      <w:r w:rsidR="00B05F9F" w:rsidRPr="00402C7A">
        <w:t>»</w:t>
      </w:r>
      <w:r w:rsidRPr="00402C7A">
        <w:t xml:space="preserve"> и развитию библиотечного дела с учетом </w:t>
      </w:r>
      <w:r w:rsidRPr="00402C7A">
        <w:lastRenderedPageBreak/>
        <w:t xml:space="preserve">задачи расширения информационных технологий и оцифровки в соответствии с </w:t>
      </w:r>
      <w:hyperlink w:anchor="P5340" w:history="1">
        <w:r w:rsidRPr="00402C7A">
          <w:t xml:space="preserve">подпунктом 2 пункта </w:t>
        </w:r>
        <w:r w:rsidR="004463C2" w:rsidRPr="00402C7A">
          <w:t>1</w:t>
        </w:r>
      </w:hyperlink>
      <w:r w:rsidR="004463C2" w:rsidRPr="00402C7A">
        <w:t xml:space="preserve"> настоящей методики</w:t>
      </w:r>
      <w:r w:rsidRPr="00402C7A">
        <w:t>:</w:t>
      </w:r>
    </w:p>
    <w:p w:rsidR="003D10FD" w:rsidRPr="00402C7A" w:rsidRDefault="003D10FD" w:rsidP="005B3FA2">
      <w:pPr>
        <w:pStyle w:val="ConsPlusNormal"/>
        <w:ind w:firstLine="540"/>
        <w:jc w:val="both"/>
      </w:pPr>
      <w:r w:rsidRPr="00402C7A">
        <w:t>а)</w:t>
      </w:r>
      <w:r w:rsidR="00402C7A">
        <w:t> </w:t>
      </w:r>
      <w:r w:rsidRPr="00402C7A">
        <w:t>наличие заявки муниципального образования о предоставлении субсидии, подписанной главой муниципального образования либо уполномоченным должностным лицом;</w:t>
      </w:r>
    </w:p>
    <w:p w:rsidR="003D10FD" w:rsidRPr="00402C7A" w:rsidRDefault="003D10FD" w:rsidP="005B3FA2">
      <w:pPr>
        <w:pStyle w:val="ConsPlusNormal"/>
        <w:ind w:firstLine="540"/>
        <w:jc w:val="both"/>
      </w:pPr>
      <w:r w:rsidRPr="00402C7A">
        <w:t>б)</w:t>
      </w:r>
      <w:r w:rsidR="00402C7A">
        <w:t> </w:t>
      </w:r>
      <w:r w:rsidRPr="00402C7A">
        <w:t>наличие персонального компьютера в библиотеке, наличие технических возможностей подключения (линия связи или устойчивая зона покрытия) на условиях регулярной оплаты трафика из муниципального бюджета;</w:t>
      </w:r>
    </w:p>
    <w:p w:rsidR="003D10FD" w:rsidRPr="00402C7A" w:rsidRDefault="003D10FD" w:rsidP="005B3FA2">
      <w:pPr>
        <w:pStyle w:val="ConsPlusNormal"/>
        <w:ind w:firstLine="540"/>
        <w:jc w:val="both"/>
      </w:pPr>
      <w:bookmarkStart w:id="23" w:name="P5372"/>
      <w:bookmarkEnd w:id="23"/>
      <w:r w:rsidRPr="00402C7A">
        <w:t>3)</w:t>
      </w:r>
      <w:r w:rsidR="00402C7A" w:rsidRPr="00402C7A">
        <w:t> </w:t>
      </w:r>
      <w:r w:rsidRPr="00402C7A">
        <w:t xml:space="preserve">для предоставления субсидии в целях государственной поддержки муниципальных учреждений культуры, находящихся на территориях сельских поселений, в соответствии с </w:t>
      </w:r>
      <w:hyperlink w:anchor="P5341" w:history="1">
        <w:r w:rsidRPr="00402C7A">
          <w:t xml:space="preserve">подпунктом 3 пункта </w:t>
        </w:r>
        <w:r w:rsidR="004463C2" w:rsidRPr="00402C7A">
          <w:t>1</w:t>
        </w:r>
      </w:hyperlink>
      <w:r w:rsidRPr="00402C7A">
        <w:t xml:space="preserve"> </w:t>
      </w:r>
      <w:r w:rsidR="004463C2" w:rsidRPr="00402C7A">
        <w:t>настоящей методики</w:t>
      </w:r>
      <w:r w:rsidRPr="00402C7A">
        <w:t>:</w:t>
      </w:r>
    </w:p>
    <w:p w:rsidR="003D10FD" w:rsidRPr="00402C7A" w:rsidRDefault="003D10FD" w:rsidP="005B3FA2">
      <w:pPr>
        <w:pStyle w:val="ConsPlusNormal"/>
        <w:ind w:firstLine="540"/>
        <w:jc w:val="both"/>
      </w:pPr>
      <w:r w:rsidRPr="00402C7A">
        <w:t>а)</w:t>
      </w:r>
      <w:r w:rsidR="00402C7A" w:rsidRPr="00402C7A">
        <w:t> </w:t>
      </w:r>
      <w:r w:rsidRPr="00402C7A">
        <w:t>в отношении культурно-досуговой деятельности:</w:t>
      </w:r>
    </w:p>
    <w:p w:rsidR="003D10FD" w:rsidRPr="00402C7A" w:rsidRDefault="003D10FD" w:rsidP="005B3FA2">
      <w:pPr>
        <w:pStyle w:val="ConsPlusNormal"/>
        <w:ind w:firstLine="540"/>
        <w:jc w:val="both"/>
      </w:pPr>
      <w:r w:rsidRPr="00402C7A">
        <w:t>удельный вес населения, участвующего в культурно-досуговых мероприятиях, в процентах от общего числа населения;</w:t>
      </w:r>
    </w:p>
    <w:p w:rsidR="003D10FD" w:rsidRPr="00402C7A" w:rsidRDefault="003D10FD" w:rsidP="005B3FA2">
      <w:pPr>
        <w:pStyle w:val="ConsPlusNormal"/>
        <w:ind w:firstLine="540"/>
        <w:jc w:val="both"/>
      </w:pPr>
      <w:r w:rsidRPr="00402C7A">
        <w:t>уровень материально-технической базы (оснащенность техническим оборудованием, пополнение музыкального инструментария и обновление сценических костюмов, а также создание условий для посетителей в соответствии с их интересами и запросами (наличие игровых и спортивных комнат);</w:t>
      </w:r>
    </w:p>
    <w:p w:rsidR="003D10FD" w:rsidRPr="00402C7A" w:rsidRDefault="003D10FD" w:rsidP="005B3FA2">
      <w:pPr>
        <w:pStyle w:val="ConsPlusNormal"/>
        <w:ind w:firstLine="540"/>
        <w:jc w:val="both"/>
      </w:pPr>
      <w:r w:rsidRPr="00402C7A">
        <w:t>художественно-эстетический уровень оформления помещений и состояние прилегающей территории (планировка, благоустройство, освещение и озеленение);</w:t>
      </w:r>
    </w:p>
    <w:p w:rsidR="003D10FD" w:rsidRPr="00402C7A" w:rsidRDefault="003D10FD" w:rsidP="005B3FA2">
      <w:pPr>
        <w:pStyle w:val="ConsPlusNormal"/>
        <w:ind w:firstLine="540"/>
        <w:jc w:val="both"/>
      </w:pPr>
      <w:r w:rsidRPr="00402C7A">
        <w:t>количество клубных формирований (количество коллективов, их жанровое многообразие и художественный уровень, процентов населения, участвующего в систематических занятиях художественным творчеством);</w:t>
      </w:r>
    </w:p>
    <w:p w:rsidR="003D10FD" w:rsidRPr="00402C7A" w:rsidRDefault="003D10FD" w:rsidP="005B3FA2">
      <w:pPr>
        <w:pStyle w:val="ConsPlusNormal"/>
        <w:ind w:firstLine="540"/>
        <w:jc w:val="both"/>
      </w:pPr>
      <w:r w:rsidRPr="00402C7A">
        <w:t>поиск и внедрение инновационных форм и методов работы с учетом особенностей различных категорий населения;</w:t>
      </w:r>
    </w:p>
    <w:p w:rsidR="003D10FD" w:rsidRPr="00402C7A" w:rsidRDefault="003D10FD" w:rsidP="005B3FA2">
      <w:pPr>
        <w:pStyle w:val="ConsPlusNormal"/>
        <w:ind w:firstLine="540"/>
        <w:jc w:val="both"/>
      </w:pPr>
      <w:r w:rsidRPr="00402C7A">
        <w:t>количество проводимых культурно-массовых мероприятий;</w:t>
      </w:r>
    </w:p>
    <w:p w:rsidR="003D10FD" w:rsidRPr="00402C7A" w:rsidRDefault="003D10FD" w:rsidP="005B3FA2">
      <w:pPr>
        <w:pStyle w:val="ConsPlusNormal"/>
        <w:ind w:firstLine="540"/>
        <w:jc w:val="both"/>
      </w:pPr>
      <w:r w:rsidRPr="00402C7A">
        <w:t>количество культурно-досуговых мероприятий, рассчитанных на обслуживание лиц с ограниченными возможностями здоровья и пенсионеров (процентов общего числа проводимых мероприятий);</w:t>
      </w:r>
    </w:p>
    <w:p w:rsidR="003D10FD" w:rsidRPr="00402C7A" w:rsidRDefault="003D10FD" w:rsidP="005B3FA2">
      <w:pPr>
        <w:pStyle w:val="ConsPlusNormal"/>
        <w:ind w:firstLine="540"/>
        <w:jc w:val="both"/>
      </w:pPr>
      <w:r w:rsidRPr="00402C7A">
        <w:t>количество культурно-просветительских мероприятий, ориентированных на детство и юношество (процентов общего числа проводимых мероприятий);</w:t>
      </w:r>
    </w:p>
    <w:p w:rsidR="003D10FD" w:rsidRPr="00402C7A" w:rsidRDefault="003D10FD" w:rsidP="005B3FA2">
      <w:pPr>
        <w:pStyle w:val="ConsPlusNormal"/>
        <w:ind w:firstLine="540"/>
        <w:jc w:val="both"/>
      </w:pPr>
      <w:r w:rsidRPr="00402C7A">
        <w:t>средняя заполняемость зрительных залов на культурно-досуговых мероприятиях;</w:t>
      </w:r>
    </w:p>
    <w:p w:rsidR="003D10FD" w:rsidRPr="00402C7A" w:rsidRDefault="003D10FD" w:rsidP="005B3FA2">
      <w:pPr>
        <w:pStyle w:val="ConsPlusNormal"/>
        <w:ind w:firstLine="540"/>
        <w:jc w:val="both"/>
      </w:pPr>
      <w:r w:rsidRPr="00402C7A">
        <w:t>взаимодействие с муниципальными и региональными учреждениями культуры, образования, молодежной политики и социального обеспечения;</w:t>
      </w:r>
    </w:p>
    <w:p w:rsidR="003D10FD" w:rsidRPr="00402C7A" w:rsidRDefault="003D10FD" w:rsidP="005B3FA2">
      <w:pPr>
        <w:pStyle w:val="ConsPlusNormal"/>
        <w:ind w:firstLine="540"/>
        <w:jc w:val="both"/>
      </w:pPr>
      <w:r w:rsidRPr="00402C7A">
        <w:t>участие в региональных, межрегиональных, всероссийских и международных фестивалях, конкурсах, праздниках и других массово-зрелищных мероприятиях;</w:t>
      </w:r>
    </w:p>
    <w:p w:rsidR="003D10FD" w:rsidRPr="00402C7A" w:rsidRDefault="003D10FD" w:rsidP="005B3FA2">
      <w:pPr>
        <w:pStyle w:val="ConsPlusNormal"/>
        <w:ind w:firstLine="540"/>
        <w:jc w:val="both"/>
      </w:pPr>
      <w:r w:rsidRPr="00402C7A">
        <w:t>работа со средствами массовой информации;</w:t>
      </w:r>
    </w:p>
    <w:p w:rsidR="003D10FD" w:rsidRPr="00402C7A" w:rsidRDefault="003D10FD" w:rsidP="005B3FA2">
      <w:pPr>
        <w:pStyle w:val="ConsPlusNormal"/>
        <w:ind w:firstLine="540"/>
        <w:jc w:val="both"/>
      </w:pPr>
      <w:r w:rsidRPr="00402C7A">
        <w:t>достижения в работе по изучению, сохранению и возрождению фольклора, национальных костюмов, художественных промыслов и народной традиционной культуры;</w:t>
      </w:r>
    </w:p>
    <w:p w:rsidR="003D10FD" w:rsidRPr="00402C7A" w:rsidRDefault="003D10FD" w:rsidP="005B3FA2">
      <w:pPr>
        <w:pStyle w:val="ConsPlusNormal"/>
        <w:ind w:firstLine="540"/>
        <w:jc w:val="both"/>
      </w:pPr>
      <w:r w:rsidRPr="00402C7A">
        <w:t>работа по развитию жанров народного творчества, в том числе вокального, хореографического, музыкального, семейного, циркового, театрального и других жанров;</w:t>
      </w:r>
    </w:p>
    <w:p w:rsidR="003D10FD" w:rsidRPr="00402C7A" w:rsidRDefault="003D10FD" w:rsidP="005B3FA2">
      <w:pPr>
        <w:pStyle w:val="ConsPlusNormal"/>
        <w:ind w:firstLine="540"/>
        <w:jc w:val="both"/>
      </w:pPr>
      <w:r w:rsidRPr="00402C7A">
        <w:t>наличие проектов по изучению и пропаганде истории и культуры малой родины, а также по краеведческой работе;</w:t>
      </w:r>
    </w:p>
    <w:p w:rsidR="003D10FD" w:rsidRPr="00402C7A" w:rsidRDefault="003D10FD" w:rsidP="005B3FA2">
      <w:pPr>
        <w:pStyle w:val="ConsPlusNormal"/>
        <w:ind w:firstLine="540"/>
        <w:jc w:val="both"/>
      </w:pPr>
      <w:r w:rsidRPr="00402C7A">
        <w:t>наличие дипломов, благодарностей, почетных грамот региональных или федеральных органов управления культурой (органов исполнительной власти социальной сферы) и других учреждений;</w:t>
      </w:r>
    </w:p>
    <w:p w:rsidR="003D10FD" w:rsidRPr="00402C7A" w:rsidRDefault="003D10FD" w:rsidP="005B3FA2">
      <w:pPr>
        <w:pStyle w:val="ConsPlusNormal"/>
        <w:ind w:firstLine="540"/>
        <w:jc w:val="both"/>
      </w:pPr>
      <w:r w:rsidRPr="00402C7A">
        <w:t>б)</w:t>
      </w:r>
      <w:r w:rsidR="00402C7A" w:rsidRPr="00402C7A">
        <w:t> </w:t>
      </w:r>
      <w:r w:rsidRPr="00402C7A">
        <w:t>в отношении библиотечного дела:</w:t>
      </w:r>
    </w:p>
    <w:p w:rsidR="003D10FD" w:rsidRPr="00402C7A" w:rsidRDefault="003D10FD" w:rsidP="005B3FA2">
      <w:pPr>
        <w:pStyle w:val="ConsPlusNormal"/>
        <w:ind w:firstLine="540"/>
        <w:jc w:val="both"/>
      </w:pPr>
      <w:r w:rsidRPr="00402C7A">
        <w:t>число посещений библиотеки за год;</w:t>
      </w:r>
    </w:p>
    <w:p w:rsidR="003D10FD" w:rsidRPr="00402C7A" w:rsidRDefault="003D10FD" w:rsidP="005B3FA2">
      <w:pPr>
        <w:pStyle w:val="ConsPlusNormal"/>
        <w:ind w:firstLine="540"/>
        <w:jc w:val="both"/>
      </w:pPr>
      <w:r w:rsidRPr="00402C7A">
        <w:t>процент охвата населения библиотечным обслуживанием;</w:t>
      </w:r>
    </w:p>
    <w:p w:rsidR="003D10FD" w:rsidRPr="00402C7A" w:rsidRDefault="003D10FD" w:rsidP="005B3FA2">
      <w:pPr>
        <w:pStyle w:val="ConsPlusNormal"/>
        <w:ind w:firstLine="540"/>
        <w:jc w:val="both"/>
      </w:pPr>
      <w:r w:rsidRPr="00402C7A">
        <w:t>количество культурно-просветительных мероприятий, ориентированных в том числе на детей и молодежь, лиц с ограниченными возможностями здоровья и пенсионеров (в год);</w:t>
      </w:r>
    </w:p>
    <w:p w:rsidR="003D10FD" w:rsidRPr="00402C7A" w:rsidRDefault="003D10FD" w:rsidP="005B3FA2">
      <w:pPr>
        <w:pStyle w:val="ConsPlusNormal"/>
        <w:ind w:firstLine="540"/>
        <w:jc w:val="both"/>
      </w:pPr>
      <w:r w:rsidRPr="00402C7A">
        <w:t>применение информационных технологий в работе библиотеки;</w:t>
      </w:r>
    </w:p>
    <w:p w:rsidR="003D10FD" w:rsidRPr="00402C7A" w:rsidRDefault="003D10FD" w:rsidP="005B3FA2">
      <w:pPr>
        <w:pStyle w:val="ConsPlusNormal"/>
        <w:ind w:firstLine="540"/>
        <w:jc w:val="both"/>
      </w:pPr>
      <w:r w:rsidRPr="00402C7A">
        <w:lastRenderedPageBreak/>
        <w:t>наличие краеведческих проектов в деятельности библиотеки;</w:t>
      </w:r>
    </w:p>
    <w:p w:rsidR="003D10FD" w:rsidRPr="00402C7A" w:rsidRDefault="003D10FD" w:rsidP="005B3FA2">
      <w:pPr>
        <w:pStyle w:val="ConsPlusNormal"/>
        <w:ind w:firstLine="540"/>
        <w:jc w:val="both"/>
      </w:pPr>
      <w:r w:rsidRPr="00402C7A">
        <w:t>наличие проектов по развитию библиотечного дела;</w:t>
      </w:r>
    </w:p>
    <w:p w:rsidR="003D10FD" w:rsidRPr="00402C7A" w:rsidRDefault="003D10FD" w:rsidP="005B3FA2">
      <w:pPr>
        <w:pStyle w:val="ConsPlusNormal"/>
        <w:ind w:firstLine="540"/>
        <w:jc w:val="both"/>
      </w:pPr>
      <w:r w:rsidRPr="00402C7A">
        <w:t>участие в муниципальных, региональных и общероссийских проектах по развитию библиотечного дела;</w:t>
      </w:r>
    </w:p>
    <w:p w:rsidR="003D10FD" w:rsidRPr="00402C7A" w:rsidRDefault="003D10FD" w:rsidP="005B3FA2">
      <w:pPr>
        <w:pStyle w:val="ConsPlusNormal"/>
        <w:ind w:firstLine="540"/>
        <w:jc w:val="both"/>
      </w:pPr>
      <w:r w:rsidRPr="00402C7A">
        <w:t>взаимодействие с муниципальными и региональными органами власти, учреждениями культуры, образования, молодежной политики и социального обеспечения;</w:t>
      </w:r>
    </w:p>
    <w:p w:rsidR="003D10FD" w:rsidRPr="00402C7A" w:rsidRDefault="003D10FD" w:rsidP="005B3FA2">
      <w:pPr>
        <w:pStyle w:val="ConsPlusNormal"/>
        <w:ind w:firstLine="540"/>
        <w:jc w:val="both"/>
      </w:pPr>
      <w:r w:rsidRPr="00402C7A">
        <w:t>работа со средствами массовой информации;</w:t>
      </w:r>
    </w:p>
    <w:p w:rsidR="003D10FD" w:rsidRPr="00402C7A" w:rsidRDefault="003D10FD" w:rsidP="005B3FA2">
      <w:pPr>
        <w:pStyle w:val="ConsPlusNormal"/>
        <w:ind w:firstLine="540"/>
        <w:jc w:val="both"/>
      </w:pPr>
      <w:r w:rsidRPr="00402C7A">
        <w:t>наличие дипломов, благодарностей, почетных грамот региональных или федеральных органов управления культурой (органов исполнительной власти социальной сферы) и других учреждений;</w:t>
      </w:r>
    </w:p>
    <w:p w:rsidR="003D10FD" w:rsidRPr="00402C7A" w:rsidRDefault="003D10FD" w:rsidP="005B3FA2">
      <w:pPr>
        <w:pStyle w:val="ConsPlusNormal"/>
        <w:ind w:firstLine="540"/>
        <w:jc w:val="both"/>
      </w:pPr>
      <w:r w:rsidRPr="00402C7A">
        <w:t>в)</w:t>
      </w:r>
      <w:r w:rsidR="00402C7A" w:rsidRPr="00402C7A">
        <w:t> </w:t>
      </w:r>
      <w:r w:rsidRPr="00402C7A">
        <w:t>в отношении музейного дела:</w:t>
      </w:r>
    </w:p>
    <w:p w:rsidR="003D10FD" w:rsidRPr="00402C7A" w:rsidRDefault="003D10FD" w:rsidP="005B3FA2">
      <w:pPr>
        <w:pStyle w:val="ConsPlusNormal"/>
        <w:ind w:firstLine="540"/>
        <w:jc w:val="both"/>
      </w:pPr>
      <w:r w:rsidRPr="00402C7A">
        <w:t>художественно-эстетический уровень экспозиций музея;</w:t>
      </w:r>
    </w:p>
    <w:p w:rsidR="003D10FD" w:rsidRPr="00402C7A" w:rsidRDefault="003D10FD" w:rsidP="005B3FA2">
      <w:pPr>
        <w:pStyle w:val="ConsPlusNormal"/>
        <w:ind w:firstLine="540"/>
        <w:jc w:val="both"/>
      </w:pPr>
      <w:r w:rsidRPr="00402C7A">
        <w:t>количество посетителей музея (в год);</w:t>
      </w:r>
    </w:p>
    <w:p w:rsidR="003D10FD" w:rsidRPr="00402C7A" w:rsidRDefault="003D10FD" w:rsidP="005B3FA2">
      <w:pPr>
        <w:pStyle w:val="ConsPlusNormal"/>
        <w:ind w:firstLine="540"/>
        <w:jc w:val="both"/>
      </w:pPr>
      <w:r w:rsidRPr="00402C7A">
        <w:t>количество выставок, в том числе передвижных (в год);</w:t>
      </w:r>
    </w:p>
    <w:p w:rsidR="003D10FD" w:rsidRPr="00402C7A" w:rsidRDefault="003D10FD" w:rsidP="005B3FA2">
      <w:pPr>
        <w:pStyle w:val="ConsPlusNormal"/>
        <w:ind w:firstLine="540"/>
        <w:jc w:val="both"/>
      </w:pPr>
      <w:r w:rsidRPr="00402C7A">
        <w:t>количество культурно-просветительных мероприятий, в том числе ориентированных на детей и молодежь, лиц с ограниченными возможностями здоровья и пенсионеров (в год);</w:t>
      </w:r>
    </w:p>
    <w:p w:rsidR="003D10FD" w:rsidRPr="00402C7A" w:rsidRDefault="003D10FD" w:rsidP="005B3FA2">
      <w:pPr>
        <w:pStyle w:val="ConsPlusNormal"/>
        <w:ind w:firstLine="540"/>
        <w:jc w:val="both"/>
      </w:pPr>
      <w:r w:rsidRPr="00402C7A">
        <w:t>поиск и внедрение инновационных форм и методов работы с населением;</w:t>
      </w:r>
    </w:p>
    <w:p w:rsidR="003D10FD" w:rsidRPr="00402C7A" w:rsidRDefault="003D10FD" w:rsidP="005B3FA2">
      <w:pPr>
        <w:pStyle w:val="ConsPlusNormal"/>
        <w:ind w:firstLine="540"/>
        <w:jc w:val="both"/>
      </w:pPr>
      <w:r w:rsidRPr="00402C7A">
        <w:t>популяризация культурного наследия малой родины, а также краеведческая работа;</w:t>
      </w:r>
    </w:p>
    <w:p w:rsidR="003D10FD" w:rsidRPr="00402C7A" w:rsidRDefault="003D10FD" w:rsidP="005B3FA2">
      <w:pPr>
        <w:pStyle w:val="ConsPlusNormal"/>
        <w:ind w:firstLine="540"/>
        <w:jc w:val="both"/>
      </w:pPr>
      <w:r w:rsidRPr="00402C7A">
        <w:t>работа со средствами массовой информации;</w:t>
      </w:r>
    </w:p>
    <w:p w:rsidR="003D10FD" w:rsidRPr="00402C7A" w:rsidRDefault="003D10FD" w:rsidP="005B3FA2">
      <w:pPr>
        <w:pStyle w:val="ConsPlusNormal"/>
        <w:ind w:firstLine="540"/>
        <w:jc w:val="both"/>
      </w:pPr>
      <w:r w:rsidRPr="00402C7A">
        <w:t>количество новых поступлений предметов музейного фонда (в год);</w:t>
      </w:r>
    </w:p>
    <w:p w:rsidR="003D10FD" w:rsidRPr="00402C7A" w:rsidRDefault="003D10FD" w:rsidP="005B3FA2">
      <w:pPr>
        <w:pStyle w:val="ConsPlusNormal"/>
        <w:ind w:firstLine="540"/>
        <w:jc w:val="both"/>
      </w:pPr>
      <w:r w:rsidRPr="00402C7A">
        <w:t>применение информационных технологий в учетно-</w:t>
      </w:r>
      <w:proofErr w:type="spellStart"/>
      <w:r w:rsidRPr="00402C7A">
        <w:t>хранительской</w:t>
      </w:r>
      <w:proofErr w:type="spellEnd"/>
      <w:r w:rsidRPr="00402C7A">
        <w:t xml:space="preserve"> работе музея;</w:t>
      </w:r>
    </w:p>
    <w:p w:rsidR="003D10FD" w:rsidRPr="00402C7A" w:rsidRDefault="003D10FD" w:rsidP="005B3FA2">
      <w:pPr>
        <w:pStyle w:val="ConsPlusNormal"/>
        <w:ind w:firstLine="540"/>
        <w:jc w:val="both"/>
      </w:pPr>
      <w:r w:rsidRPr="00402C7A">
        <w:t>количество научных публикаций на основе изучения фондовых коллекций;</w:t>
      </w:r>
    </w:p>
    <w:p w:rsidR="003D10FD" w:rsidRPr="00402C7A" w:rsidRDefault="003D10FD" w:rsidP="005B3FA2">
      <w:pPr>
        <w:pStyle w:val="ConsPlusNormal"/>
        <w:ind w:firstLine="540"/>
        <w:jc w:val="both"/>
      </w:pPr>
      <w:r w:rsidRPr="00402C7A">
        <w:t>проведение повышения квалификации музейных кадров;</w:t>
      </w:r>
    </w:p>
    <w:p w:rsidR="003D10FD" w:rsidRPr="00402C7A" w:rsidRDefault="003D10FD" w:rsidP="005B3FA2">
      <w:pPr>
        <w:pStyle w:val="ConsPlusNormal"/>
        <w:ind w:firstLine="540"/>
        <w:jc w:val="both"/>
      </w:pPr>
      <w:r w:rsidRPr="00402C7A">
        <w:t>наличие дипломов, благодарностей, почетных грамот региональных или федеральных органов управления культурой (органов исполнительной власти социальной сферы) и других учреждений.</w:t>
      </w:r>
    </w:p>
    <w:p w:rsidR="00697BA2" w:rsidRDefault="00DC2BDA" w:rsidP="00DC2BDA">
      <w:pPr>
        <w:pStyle w:val="ConsPlusNormal"/>
        <w:ind w:firstLine="540"/>
        <w:jc w:val="both"/>
      </w:pPr>
      <w:bookmarkStart w:id="24" w:name="P5415"/>
      <w:bookmarkEnd w:id="24"/>
      <w:r w:rsidRPr="00402C7A">
        <w:t>4)</w:t>
      </w:r>
      <w:r w:rsidR="00402C7A">
        <w:t> </w:t>
      </w:r>
      <w:r w:rsidRPr="00402C7A">
        <w:t xml:space="preserve">в целях </w:t>
      </w:r>
      <w:r w:rsidR="00402C7A" w:rsidRPr="00402C7A">
        <w:t>модернизации библиотек в части комплектования книжных фондов библиотек муниципальных образований</w:t>
      </w:r>
      <w:r w:rsidRPr="00402C7A">
        <w:t xml:space="preserve"> в соответствии с </w:t>
      </w:r>
      <w:hyperlink w:anchor="P5339" w:history="1">
        <w:r w:rsidRPr="00402C7A">
          <w:rPr>
            <w:rStyle w:val="a3"/>
            <w:color w:val="auto"/>
            <w:u w:val="none"/>
          </w:rPr>
          <w:t>подпунктом 4 пункта 1</w:t>
        </w:r>
      </w:hyperlink>
      <w:r w:rsidR="00402C7A">
        <w:t xml:space="preserve"> настоящей методики:</w:t>
      </w:r>
    </w:p>
    <w:p w:rsidR="0003284E" w:rsidRPr="0003284E" w:rsidRDefault="0003284E" w:rsidP="0003284E">
      <w:pPr>
        <w:autoSpaceDE w:val="0"/>
        <w:autoSpaceDN w:val="0"/>
        <w:adjustRightInd w:val="0"/>
        <w:ind w:firstLine="540"/>
        <w:jc w:val="both"/>
        <w:rPr>
          <w:rFonts w:eastAsia="Times New Roman" w:cs="Times New Roman"/>
          <w:szCs w:val="20"/>
          <w:lang w:eastAsia="ru-RU"/>
        </w:rPr>
      </w:pPr>
      <w:r w:rsidRPr="0003284E">
        <w:rPr>
          <w:rFonts w:eastAsia="Times New Roman" w:cs="Times New Roman"/>
          <w:szCs w:val="20"/>
          <w:lang w:eastAsia="ru-RU"/>
        </w:rPr>
        <w:t>а) наличие в муниципальном образовании общедоступных библиотек, нуждающихся в обеспечении комплектования их фондов;</w:t>
      </w:r>
    </w:p>
    <w:p w:rsidR="0003284E" w:rsidRPr="0003284E" w:rsidRDefault="0003284E" w:rsidP="0003284E">
      <w:pPr>
        <w:autoSpaceDE w:val="0"/>
        <w:autoSpaceDN w:val="0"/>
        <w:adjustRightInd w:val="0"/>
        <w:ind w:firstLine="540"/>
        <w:jc w:val="both"/>
        <w:rPr>
          <w:rFonts w:eastAsia="Times New Roman" w:cs="Times New Roman"/>
          <w:szCs w:val="20"/>
          <w:lang w:eastAsia="ru-RU"/>
        </w:rPr>
      </w:pPr>
      <w:r w:rsidRPr="0003284E">
        <w:rPr>
          <w:rFonts w:eastAsia="Times New Roman" w:cs="Times New Roman"/>
          <w:szCs w:val="20"/>
          <w:lang w:eastAsia="ru-RU"/>
        </w:rPr>
        <w:t>б) перечень мероприятий муниципального образования, предусматривающий мероприятия по комплектованию фондов общедоступных библиотек;</w:t>
      </w:r>
    </w:p>
    <w:p w:rsidR="0003284E" w:rsidRPr="0003284E" w:rsidRDefault="0003284E" w:rsidP="0003284E">
      <w:pPr>
        <w:autoSpaceDE w:val="0"/>
        <w:autoSpaceDN w:val="0"/>
        <w:adjustRightInd w:val="0"/>
        <w:ind w:firstLine="540"/>
        <w:jc w:val="both"/>
        <w:rPr>
          <w:rFonts w:eastAsia="Times New Roman" w:cs="Times New Roman"/>
          <w:szCs w:val="20"/>
          <w:lang w:eastAsia="ru-RU"/>
        </w:rPr>
      </w:pPr>
      <w:r w:rsidRPr="0003284E">
        <w:rPr>
          <w:rFonts w:eastAsia="Times New Roman" w:cs="Times New Roman"/>
          <w:szCs w:val="20"/>
          <w:lang w:eastAsia="ru-RU"/>
        </w:rPr>
        <w:t>в) количество сетевых единиц муниципальных общедоступных библиотек;</w:t>
      </w:r>
    </w:p>
    <w:p w:rsidR="00DC2BDA" w:rsidRPr="0003284E" w:rsidRDefault="0003284E" w:rsidP="0003284E">
      <w:pPr>
        <w:autoSpaceDE w:val="0"/>
        <w:autoSpaceDN w:val="0"/>
        <w:adjustRightInd w:val="0"/>
        <w:ind w:firstLine="540"/>
        <w:jc w:val="both"/>
        <w:rPr>
          <w:rFonts w:cs="Times New Roman"/>
        </w:rPr>
      </w:pPr>
      <w:r w:rsidRPr="0003284E">
        <w:rPr>
          <w:rFonts w:eastAsia="Times New Roman" w:cs="Times New Roman"/>
          <w:szCs w:val="20"/>
          <w:lang w:eastAsia="ru-RU"/>
        </w:rPr>
        <w:t>г) количество посещений в стационарных условиях для получения библиотечно-информационных услуг муниципальных общедоступных библиотек за год.</w:t>
      </w:r>
    </w:p>
    <w:p w:rsidR="003D10FD" w:rsidRPr="00880B26" w:rsidRDefault="00C52534" w:rsidP="00620FA0">
      <w:pPr>
        <w:pStyle w:val="ConsPlusNormal"/>
        <w:ind w:firstLine="540"/>
        <w:jc w:val="both"/>
      </w:pPr>
      <w:r w:rsidRPr="00880B26">
        <w:t>4</w:t>
      </w:r>
      <w:r w:rsidR="003D10FD" w:rsidRPr="00880B26">
        <w:t>.</w:t>
      </w:r>
      <w:r w:rsidR="00402C7A" w:rsidRPr="00880B26">
        <w:t> </w:t>
      </w:r>
      <w:r w:rsidR="003D10FD" w:rsidRPr="00880B26">
        <w:t xml:space="preserve">Определение муниципальных образований для включения в План реализации мероприятий государственной программы по направлениям, указанным </w:t>
      </w:r>
      <w:r w:rsidR="003D10FD" w:rsidRPr="006A0922">
        <w:t xml:space="preserve">в </w:t>
      </w:r>
      <w:hyperlink w:anchor="P5338" w:history="1">
        <w:r w:rsidR="003D10FD" w:rsidRPr="006A0922">
          <w:t>пункт</w:t>
        </w:r>
        <w:r w:rsidRPr="006A0922">
          <w:t>е</w:t>
        </w:r>
        <w:r w:rsidR="003D10FD" w:rsidRPr="006A0922">
          <w:t xml:space="preserve"> </w:t>
        </w:r>
        <w:r w:rsidRPr="006A0922">
          <w:t>1</w:t>
        </w:r>
      </w:hyperlink>
      <w:r w:rsidR="003D10FD" w:rsidRPr="00880B26">
        <w:t xml:space="preserve"> </w:t>
      </w:r>
      <w:r w:rsidRPr="00880B26">
        <w:t>методики</w:t>
      </w:r>
      <w:r w:rsidR="003D10FD" w:rsidRPr="00880B26">
        <w:t>, осуществляется Министерством на основании соглашения, заключаемого между Министерством культуры Российской Федерации и Правительством Новосибирской области.</w:t>
      </w:r>
    </w:p>
    <w:p w:rsidR="003D10FD" w:rsidRPr="00880B26" w:rsidRDefault="00C52534" w:rsidP="00620FA0">
      <w:pPr>
        <w:pStyle w:val="ConsPlusNormal"/>
        <w:ind w:firstLine="540"/>
        <w:jc w:val="both"/>
      </w:pPr>
      <w:bookmarkStart w:id="25" w:name="P5416"/>
      <w:bookmarkEnd w:id="25"/>
      <w:r w:rsidRPr="00880B26">
        <w:t>5</w:t>
      </w:r>
      <w:r w:rsidR="003D10FD" w:rsidRPr="00880B26">
        <w:t>.</w:t>
      </w:r>
      <w:r w:rsidR="00402C7A" w:rsidRPr="00880B26">
        <w:t> </w:t>
      </w:r>
      <w:r w:rsidR="003D10FD" w:rsidRPr="00880B26">
        <w:t xml:space="preserve">Объем субсидий местным бюджетам рассчитывается в пределах объема бюджетных ассигнований областного бюджета, предусматриваемого Министерству на очередной финансовый год, с учетом предельного уровня </w:t>
      </w:r>
      <w:proofErr w:type="spellStart"/>
      <w:r w:rsidR="003D10FD" w:rsidRPr="00880B26">
        <w:t>софинансирования</w:t>
      </w:r>
      <w:proofErr w:type="spellEnd"/>
      <w:r w:rsidR="003D10FD" w:rsidRPr="00880B26">
        <w:t xml:space="preserve">, утверждаемого распоряжением Правительства Новосибирской области на очередной финансовый год и плановый период (далее - предельный уровень </w:t>
      </w:r>
      <w:proofErr w:type="spellStart"/>
      <w:r w:rsidR="003D10FD" w:rsidRPr="00880B26">
        <w:t>софинансирования</w:t>
      </w:r>
      <w:proofErr w:type="spellEnd"/>
      <w:r w:rsidR="003D10FD" w:rsidRPr="00880B26">
        <w:t>).</w:t>
      </w:r>
    </w:p>
    <w:p w:rsidR="003D10FD" w:rsidRPr="00880B26" w:rsidRDefault="003D10FD" w:rsidP="005B3FA2">
      <w:pPr>
        <w:pStyle w:val="ConsPlusNormal"/>
        <w:ind w:firstLine="540"/>
        <w:jc w:val="both"/>
      </w:pPr>
      <w:r w:rsidRPr="00880B26">
        <w:t xml:space="preserve">При предоставлении бюджету муниципального района субсидий на финансовое обеспечение расходных обязательств муниципальных образований, относящихся к вопросам местного значения поселений, в целях последующего предоставления </w:t>
      </w:r>
      <w:r w:rsidR="00C52534" w:rsidRPr="00880B26">
        <w:t>межбюджетных трансфертов</w:t>
      </w:r>
      <w:r w:rsidRPr="00880B26">
        <w:t xml:space="preserve"> в бюджеты поселений за счет средств указанных субсидий, в соглашениях о предоставлении субсидий в бюджет муниципального района устанавливаются предельные уровни </w:t>
      </w:r>
      <w:proofErr w:type="spellStart"/>
      <w:r w:rsidRPr="00880B26">
        <w:t>софинансирования</w:t>
      </w:r>
      <w:proofErr w:type="spellEnd"/>
      <w:r w:rsidRPr="00880B26">
        <w:t xml:space="preserve"> для консолидированного бюджета </w:t>
      </w:r>
      <w:r w:rsidRPr="00880B26">
        <w:lastRenderedPageBreak/>
        <w:t xml:space="preserve">муниципального района, которые не могут превышать предельные уровни </w:t>
      </w:r>
      <w:proofErr w:type="spellStart"/>
      <w:r w:rsidRPr="00880B26">
        <w:t>софинансирования</w:t>
      </w:r>
      <w:proofErr w:type="spellEnd"/>
      <w:r w:rsidRPr="00880B26">
        <w:t xml:space="preserve"> для бюджета муниципального района.</w:t>
      </w:r>
    </w:p>
    <w:p w:rsidR="003D10FD" w:rsidRPr="007E6E71" w:rsidRDefault="000E17A3" w:rsidP="005B3FA2">
      <w:pPr>
        <w:pStyle w:val="ConsPlusNormal"/>
        <w:ind w:firstLine="540"/>
        <w:jc w:val="both"/>
      </w:pPr>
      <w:bookmarkStart w:id="26" w:name="P5418"/>
      <w:bookmarkEnd w:id="26"/>
      <w:r w:rsidRPr="007E6E71">
        <w:t>6</w:t>
      </w:r>
      <w:r w:rsidR="003D10FD" w:rsidRPr="007E6E71">
        <w:t>.</w:t>
      </w:r>
      <w:r w:rsidR="00880B26" w:rsidRPr="007E6E71">
        <w:t> </w:t>
      </w:r>
      <w:r w:rsidR="003D10FD" w:rsidRPr="007E6E71">
        <w:t xml:space="preserve">Субсидии между бюджетами муниципальных образований по оснащению муниципальных детских школ искусств распределяются в соответствии с перечнем детских школ искусств, а также перечнем приобретаемых для них музыкальных инструментов, указанных в </w:t>
      </w:r>
      <w:hyperlink w:anchor="P5367" w:history="1">
        <w:r w:rsidR="003D10FD" w:rsidRPr="007E6E71">
          <w:t xml:space="preserve">абзаце </w:t>
        </w:r>
        <w:r w:rsidR="00B05F9F" w:rsidRPr="007E6E71">
          <w:t>«</w:t>
        </w:r>
        <w:r w:rsidR="003D10FD" w:rsidRPr="007E6E71">
          <w:t>б</w:t>
        </w:r>
        <w:r w:rsidR="00B05F9F" w:rsidRPr="007E6E71">
          <w:t>»</w:t>
        </w:r>
        <w:r w:rsidR="003D10FD" w:rsidRPr="007E6E71">
          <w:t xml:space="preserve"> подпункта 1 пункта </w:t>
        </w:r>
        <w:r w:rsidR="00D869B2" w:rsidRPr="007E6E71">
          <w:t>3</w:t>
        </w:r>
      </w:hyperlink>
      <w:r w:rsidR="004463C2" w:rsidRPr="007E6E71">
        <w:t xml:space="preserve"> настоящей методики</w:t>
      </w:r>
      <w:r w:rsidR="003D10FD" w:rsidRPr="007E6E71">
        <w:t xml:space="preserve">, с учетом критериев, установленных в </w:t>
      </w:r>
      <w:hyperlink w:anchor="P5366" w:history="1">
        <w:r w:rsidR="003D10FD" w:rsidRPr="007E6E71">
          <w:t xml:space="preserve">абзацах </w:t>
        </w:r>
        <w:r w:rsidR="00B05F9F" w:rsidRPr="007E6E71">
          <w:t>«</w:t>
        </w:r>
        <w:r w:rsidR="003D10FD" w:rsidRPr="007E6E71">
          <w:t>а</w:t>
        </w:r>
        <w:r w:rsidR="00B05F9F" w:rsidRPr="007E6E71">
          <w:t>»</w:t>
        </w:r>
      </w:hyperlink>
      <w:r w:rsidR="003D10FD" w:rsidRPr="007E6E71">
        <w:t xml:space="preserve"> и </w:t>
      </w:r>
      <w:hyperlink w:anchor="P5368" w:history="1">
        <w:r w:rsidR="00B05F9F" w:rsidRPr="007E6E71">
          <w:t>«</w:t>
        </w:r>
        <w:r w:rsidR="003D10FD" w:rsidRPr="007E6E71">
          <w:t>в</w:t>
        </w:r>
        <w:r w:rsidR="00B05F9F" w:rsidRPr="007E6E71">
          <w:t>»</w:t>
        </w:r>
        <w:r w:rsidR="003D10FD" w:rsidRPr="007E6E71">
          <w:t xml:space="preserve"> подпункта 1 пункта </w:t>
        </w:r>
        <w:r w:rsidR="00D869B2" w:rsidRPr="007E6E71">
          <w:t>3</w:t>
        </w:r>
      </w:hyperlink>
      <w:r w:rsidR="004463C2" w:rsidRPr="007E6E71">
        <w:t xml:space="preserve"> настоящей методики</w:t>
      </w:r>
      <w:r w:rsidR="003D10FD" w:rsidRPr="007E6E71">
        <w:t>.</w:t>
      </w:r>
    </w:p>
    <w:p w:rsidR="003D10FD" w:rsidRPr="007B4B0B" w:rsidRDefault="000E17A3" w:rsidP="005B3FA2">
      <w:pPr>
        <w:pStyle w:val="ConsPlusNormal"/>
        <w:ind w:firstLine="540"/>
        <w:jc w:val="both"/>
      </w:pPr>
      <w:bookmarkStart w:id="27" w:name="P5419"/>
      <w:bookmarkEnd w:id="27"/>
      <w:r w:rsidRPr="007E6E71">
        <w:t>7</w:t>
      </w:r>
      <w:r w:rsidR="003D10FD" w:rsidRPr="007E6E71">
        <w:t>.</w:t>
      </w:r>
      <w:r w:rsidR="007E6E71" w:rsidRPr="007E6E71">
        <w:t> </w:t>
      </w:r>
      <w:r w:rsidR="003D10FD" w:rsidRPr="007E6E71">
        <w:t xml:space="preserve">Субсидии между бюджетами муниципальных образований на подключение общедоступных муниципальных библиотек к сети </w:t>
      </w:r>
      <w:r w:rsidR="00B05F9F" w:rsidRPr="007E6E71">
        <w:t>«</w:t>
      </w:r>
      <w:r w:rsidR="003D10FD" w:rsidRPr="007E6E71">
        <w:t>Интернет</w:t>
      </w:r>
      <w:r w:rsidR="00B05F9F" w:rsidRPr="007E6E71">
        <w:t>»</w:t>
      </w:r>
      <w:r w:rsidR="003D10FD" w:rsidRPr="007E6E71">
        <w:t xml:space="preserve"> и развитие библиотечного дела с учетом </w:t>
      </w:r>
      <w:r w:rsidR="003D10FD" w:rsidRPr="007B4B0B">
        <w:t>задачи расширения информационных технологий и оцифровки распределяются по формуле:</w:t>
      </w:r>
    </w:p>
    <w:p w:rsidR="003D10FD" w:rsidRPr="006D7977" w:rsidRDefault="003D10FD" w:rsidP="005B3FA2">
      <w:pPr>
        <w:pStyle w:val="ConsPlusNormal"/>
        <w:ind w:firstLine="540"/>
        <w:jc w:val="both"/>
      </w:pPr>
    </w:p>
    <w:p w:rsidR="00D869B2" w:rsidRPr="006D7977" w:rsidRDefault="006D7977" w:rsidP="005B3FA2">
      <w:pPr>
        <w:pStyle w:val="ConsPlusNormal"/>
        <w:ind w:firstLine="540"/>
        <w:jc w:val="both"/>
      </w:pPr>
      <m:oMathPara>
        <m:oMath>
          <m:r>
            <m:rPr>
              <m:sty m:val="p"/>
            </m:rPr>
            <w:rPr>
              <w:rFonts w:ascii="Cambria Math" w:hAnsi="Cambria Math"/>
            </w:rPr>
            <m:t>С</m:t>
          </m:r>
          <m:r>
            <m:rPr>
              <m:sty m:val="p"/>
            </m:rPr>
            <w:rPr>
              <w:rFonts w:ascii="Cambria Math" w:hAnsi="Cambria Math"/>
              <w:lang w:val="en-US"/>
            </w:rPr>
            <m:t>i</m:t>
          </m:r>
          <m:r>
            <m:rPr>
              <m:sty m:val="p"/>
            </m:rPr>
            <w:rPr>
              <w:rFonts w:ascii="Cambria Math" w:hAnsi="Cambria Math"/>
            </w:rPr>
            <m:t xml:space="preserve"> м</m:t>
          </m:r>
          <m:r>
            <m:rPr>
              <m:sty m:val="p"/>
            </m:rPr>
            <w:rPr>
              <w:rFonts w:ascii="Cambria Math" w:hAnsi="Cambria Math"/>
              <w:lang w:val="en-US"/>
            </w:rPr>
            <m:t>i</m:t>
          </m:r>
          <m:r>
            <m:rPr>
              <m:sty m:val="p"/>
            </m:rPr>
            <w:rPr>
              <w:rFonts w:ascii="Cambria Math" w:hAnsi="Cambria Math"/>
            </w:rPr>
            <m:t>=</m:t>
          </m:r>
          <m:f>
            <m:fPr>
              <m:ctrlPr>
                <w:rPr>
                  <w:rFonts w:ascii="Cambria Math" w:hAnsi="Cambria Math"/>
                  <w:lang w:val="en-US"/>
                </w:rPr>
              </m:ctrlPr>
            </m:fPr>
            <m:num>
              <m:r>
                <m:rPr>
                  <m:sty m:val="p"/>
                </m:rPr>
                <w:rPr>
                  <w:rFonts w:ascii="Cambria Math" w:hAnsi="Cambria Math"/>
                  <w:lang w:val="en-US"/>
                </w:rPr>
                <m:t>V</m:t>
              </m:r>
              <m:r>
                <m:rPr>
                  <m:sty m:val="p"/>
                </m:rPr>
                <w:rPr>
                  <w:rFonts w:ascii="Cambria Math" w:hAnsi="Cambria Math"/>
                </w:rPr>
                <m:t>об х Кб</m:t>
              </m:r>
              <m:r>
                <m:rPr>
                  <m:sty m:val="p"/>
                </m:rPr>
                <w:rPr>
                  <w:rFonts w:ascii="Cambria Math" w:hAnsi="Cambria Math"/>
                  <w:lang w:val="en-US"/>
                </w:rPr>
                <m:t>i x Yi</m:t>
              </m:r>
            </m:num>
            <m:den>
              <m:nary>
                <m:naryPr>
                  <m:chr m:val="∑"/>
                  <m:limLoc m:val="undOvr"/>
                  <m:subHide m:val="1"/>
                  <m:supHide m:val="1"/>
                  <m:ctrlPr>
                    <w:rPr>
                      <w:rFonts w:ascii="Cambria Math" w:hAnsi="Cambria Math"/>
                      <w:lang w:val="en-US"/>
                    </w:rPr>
                  </m:ctrlPr>
                </m:naryPr>
                <m:sub/>
                <m:sup/>
                <m:e>
                  <m:r>
                    <m:rPr>
                      <m:sty m:val="p"/>
                    </m:rPr>
                    <w:rPr>
                      <w:rFonts w:ascii="Cambria Math" w:hAnsi="Cambria Math"/>
                    </w:rPr>
                    <m:t>Кб</m:t>
                  </m:r>
                  <m:r>
                    <m:rPr>
                      <m:sty m:val="p"/>
                    </m:rPr>
                    <w:rPr>
                      <w:rFonts w:ascii="Cambria Math" w:hAnsi="Cambria Math"/>
                      <w:lang w:val="en-US"/>
                    </w:rPr>
                    <m:t>i x Yi</m:t>
                  </m:r>
                </m:e>
              </m:nary>
            </m:den>
          </m:f>
          <m:r>
            <m:rPr>
              <m:sty m:val="p"/>
            </m:rPr>
            <w:rPr>
              <w:rFonts w:ascii="Cambria Math" w:hAnsi="Cambria Math"/>
            </w:rPr>
            <m:t>, где:</m:t>
          </m:r>
        </m:oMath>
      </m:oMathPara>
    </w:p>
    <w:p w:rsidR="003D10FD" w:rsidRPr="006D7977" w:rsidRDefault="003D10FD" w:rsidP="005B3FA2">
      <w:pPr>
        <w:pStyle w:val="ConsPlusNormal"/>
        <w:ind w:firstLine="540"/>
        <w:jc w:val="both"/>
      </w:pPr>
    </w:p>
    <w:p w:rsidR="003D10FD" w:rsidRPr="007E6E71" w:rsidRDefault="003D10FD" w:rsidP="005B3FA2">
      <w:pPr>
        <w:pStyle w:val="ConsPlusNormal"/>
        <w:ind w:firstLine="540"/>
        <w:jc w:val="both"/>
      </w:pPr>
      <w:proofErr w:type="spellStart"/>
      <w:r w:rsidRPr="007E6E71">
        <w:t>Сi</w:t>
      </w:r>
      <w:proofErr w:type="spellEnd"/>
      <w:r w:rsidR="007E6E71" w:rsidRPr="007E6E71">
        <w:t> </w:t>
      </w:r>
      <w:proofErr w:type="spellStart"/>
      <w:r w:rsidRPr="007E6E71">
        <w:t>мi</w:t>
      </w:r>
      <w:proofErr w:type="spellEnd"/>
      <w:r w:rsidRPr="007E6E71">
        <w:t xml:space="preserve"> - объем субсидии i-</w:t>
      </w:r>
      <w:proofErr w:type="spellStart"/>
      <w:r w:rsidRPr="007E6E71">
        <w:t>му</w:t>
      </w:r>
      <w:proofErr w:type="spellEnd"/>
      <w:r w:rsidRPr="007E6E71">
        <w:t xml:space="preserve"> муниципальному образованию на проведение мероприятий по подключению общедоступных муниципальных библиотек к сети </w:t>
      </w:r>
      <w:r w:rsidR="00B05F9F" w:rsidRPr="007E6E71">
        <w:t>«</w:t>
      </w:r>
      <w:r w:rsidRPr="007E6E71">
        <w:t>Интернет</w:t>
      </w:r>
      <w:r w:rsidR="00B05F9F" w:rsidRPr="007E6E71">
        <w:t>»</w:t>
      </w:r>
      <w:r w:rsidRPr="007E6E71">
        <w:t xml:space="preserve"> и развитие системы библиотечного дела с учетом задачи расширения информационных технологий и оцифровки;</w:t>
      </w:r>
    </w:p>
    <w:p w:rsidR="003D10FD" w:rsidRPr="007E6E71" w:rsidRDefault="003D10FD" w:rsidP="005B3FA2">
      <w:pPr>
        <w:pStyle w:val="ConsPlusNormal"/>
        <w:ind w:firstLine="540"/>
        <w:jc w:val="both"/>
      </w:pPr>
      <w:proofErr w:type="spellStart"/>
      <w:r w:rsidRPr="007E6E71">
        <w:t>Vоб</w:t>
      </w:r>
      <w:proofErr w:type="spellEnd"/>
      <w:r w:rsidRPr="007E6E71">
        <w:t xml:space="preserve"> - объем субсидии на финансирование расходов на проведение мероприятий по подключению общедоступных муниципальных библиотек к сети </w:t>
      </w:r>
      <w:r w:rsidR="00B05F9F" w:rsidRPr="007E6E71">
        <w:t>«</w:t>
      </w:r>
      <w:r w:rsidRPr="007E6E71">
        <w:t>Интернет</w:t>
      </w:r>
      <w:r w:rsidR="00B05F9F" w:rsidRPr="007E6E71">
        <w:t>»</w:t>
      </w:r>
      <w:r w:rsidRPr="007E6E71">
        <w:t xml:space="preserve"> и развитие системы библиотечного дела с учетом задачи расширения информационных технологий и оцифровки, предусмотренный Министерству в расчетном году;</w:t>
      </w:r>
    </w:p>
    <w:p w:rsidR="003D10FD" w:rsidRPr="007E6E71" w:rsidRDefault="003D10FD" w:rsidP="005B3FA2">
      <w:pPr>
        <w:pStyle w:val="ConsPlusNormal"/>
        <w:ind w:firstLine="540"/>
        <w:jc w:val="both"/>
      </w:pPr>
      <w:proofErr w:type="spellStart"/>
      <w:r w:rsidRPr="007E6E71">
        <w:t>Кбi</w:t>
      </w:r>
      <w:proofErr w:type="spellEnd"/>
      <w:r w:rsidRPr="007E6E71">
        <w:t xml:space="preserve"> - количество муниципальных общедоступных библиотек, имеющих автоматизированные рабочие места библиотекарей и наличие технических возможностей (линий связи или устойчивой зоны покрытия), расположенных на территории i-</w:t>
      </w:r>
      <w:proofErr w:type="spellStart"/>
      <w:r w:rsidRPr="007E6E71">
        <w:t>го</w:t>
      </w:r>
      <w:proofErr w:type="spellEnd"/>
      <w:r w:rsidRPr="007E6E71">
        <w:t xml:space="preserve"> муниципального образования;</w:t>
      </w:r>
    </w:p>
    <w:p w:rsidR="003D10FD" w:rsidRPr="007E6E71" w:rsidRDefault="003D10FD" w:rsidP="005B3FA2">
      <w:pPr>
        <w:pStyle w:val="ConsPlusNormal"/>
        <w:ind w:firstLine="540"/>
        <w:jc w:val="both"/>
      </w:pPr>
      <w:proofErr w:type="spellStart"/>
      <w:r w:rsidRPr="007E6E71">
        <w:t>Yi</w:t>
      </w:r>
      <w:proofErr w:type="spellEnd"/>
      <w:r w:rsidRPr="007E6E71">
        <w:t xml:space="preserve"> - предельный уровень </w:t>
      </w:r>
      <w:proofErr w:type="spellStart"/>
      <w:r w:rsidRPr="007E6E71">
        <w:t>софинансирования</w:t>
      </w:r>
      <w:proofErr w:type="spellEnd"/>
      <w:r w:rsidRPr="007E6E71">
        <w:t xml:space="preserve"> для i-муниципального образования.</w:t>
      </w:r>
    </w:p>
    <w:p w:rsidR="007E6E71" w:rsidRPr="00DB5085" w:rsidRDefault="000E17A3" w:rsidP="007E6E71">
      <w:pPr>
        <w:pStyle w:val="ConsPlusNormal"/>
        <w:ind w:firstLine="540"/>
        <w:jc w:val="both"/>
      </w:pPr>
      <w:r w:rsidRPr="007E6E71">
        <w:t>8</w:t>
      </w:r>
      <w:r w:rsidR="003D10FD" w:rsidRPr="007E6E71">
        <w:t>.</w:t>
      </w:r>
      <w:r w:rsidR="007E6E71">
        <w:t> </w:t>
      </w:r>
      <w:r w:rsidR="007E6E71" w:rsidRPr="007E6E71">
        <w:t xml:space="preserve">Распределение объемов субсидии между бюджетами муниципальных образований на государственную поддержку муниципальных учреждений культуры, находящихся на территориях сельских поселений, определяется по итогам конкурсного отбора, проводимого Министерством, с учетом критериев отбора, </w:t>
      </w:r>
      <w:r w:rsidR="007E6E71" w:rsidRPr="00DB5085">
        <w:t xml:space="preserve">установленных </w:t>
      </w:r>
      <w:hyperlink w:anchor="P5544">
        <w:r w:rsidR="007E6E71" w:rsidRPr="00DB5085">
          <w:rPr>
            <w:rStyle w:val="a3"/>
            <w:color w:val="auto"/>
            <w:u w:val="none"/>
          </w:rPr>
          <w:t xml:space="preserve">подпунктом 3 пункта </w:t>
        </w:r>
        <w:r w:rsidR="00DB5085" w:rsidRPr="00DB5085">
          <w:rPr>
            <w:rStyle w:val="a3"/>
            <w:color w:val="auto"/>
            <w:u w:val="none"/>
          </w:rPr>
          <w:t>3</w:t>
        </w:r>
      </w:hyperlink>
      <w:r w:rsidR="007E6E71" w:rsidRPr="00DB5085">
        <w:t xml:space="preserve"> </w:t>
      </w:r>
      <w:r w:rsidR="00DB5085" w:rsidRPr="00DB5085">
        <w:t>настоящей методики</w:t>
      </w:r>
      <w:r w:rsidR="007E6E71" w:rsidRPr="00DB5085">
        <w:t>.</w:t>
      </w:r>
    </w:p>
    <w:p w:rsidR="007E6E71" w:rsidRPr="00DB5085" w:rsidRDefault="007E6E71" w:rsidP="00DB5085">
      <w:pPr>
        <w:pStyle w:val="ConsPlusNormal"/>
        <w:ind w:firstLine="540"/>
        <w:jc w:val="both"/>
      </w:pPr>
      <w:r w:rsidRPr="00DB5085">
        <w:t>Размер денежного поощрения лучшему муниципальному учреждению культуры, находящемуся на территории сельского поселения, за счет средств субсидии рассчитывается по формуле:</w:t>
      </w:r>
    </w:p>
    <w:p w:rsidR="007E6E71" w:rsidRPr="00DB5085" w:rsidRDefault="007E6E71" w:rsidP="00DB5085">
      <w:pPr>
        <w:pStyle w:val="ConsPlusNormal"/>
        <w:jc w:val="both"/>
      </w:pPr>
    </w:p>
    <w:p w:rsidR="007E6E71" w:rsidRPr="00DB5085" w:rsidRDefault="007E6E71" w:rsidP="0095139A">
      <w:pPr>
        <w:pStyle w:val="ConsPlusNormal"/>
        <w:ind w:firstLine="540"/>
        <w:jc w:val="center"/>
      </w:pPr>
      <w:proofErr w:type="spellStart"/>
      <w:r w:rsidRPr="00DB5085">
        <w:t>Дп</w:t>
      </w:r>
      <w:proofErr w:type="spellEnd"/>
      <w:r w:rsidRPr="00DB5085">
        <w:t xml:space="preserve"> = 100000,0 / </w:t>
      </w:r>
      <w:proofErr w:type="spellStart"/>
      <w:r w:rsidRPr="00DB5085">
        <w:t>Пу</w:t>
      </w:r>
      <w:proofErr w:type="spellEnd"/>
      <w:r w:rsidRPr="00DB5085">
        <w:t xml:space="preserve"> x 100, где:</w:t>
      </w:r>
    </w:p>
    <w:p w:rsidR="007E6E71" w:rsidRPr="00DB5085" w:rsidRDefault="007E6E71" w:rsidP="00DB5085">
      <w:pPr>
        <w:pStyle w:val="ConsPlusNormal"/>
        <w:jc w:val="both"/>
      </w:pPr>
    </w:p>
    <w:p w:rsidR="007E6E71" w:rsidRPr="007E6E71" w:rsidRDefault="007E6E71" w:rsidP="00DB5085">
      <w:pPr>
        <w:pStyle w:val="ConsPlusNormal"/>
        <w:ind w:firstLine="540"/>
        <w:jc w:val="both"/>
      </w:pPr>
      <w:r w:rsidRPr="00DB5085">
        <w:t xml:space="preserve">100000,0 - размер денежного поощрения (в рублях) в соответствии с </w:t>
      </w:r>
      <w:hyperlink r:id="rId18">
        <w:r w:rsidRPr="00DB5085">
          <w:rPr>
            <w:rStyle w:val="a3"/>
            <w:color w:val="auto"/>
            <w:u w:val="none"/>
          </w:rPr>
          <w:t>Указом</w:t>
        </w:r>
      </w:hyperlink>
      <w:r w:rsidRPr="00DB5085">
        <w:t xml:space="preserve"> Президента Российской Федерации от 28.07.2012 N 1062 "О мерах государственной </w:t>
      </w:r>
      <w:r w:rsidRPr="007E6E71">
        <w:t>поддержки муниципальных учреждений культуры, находящихся на территориях сельских поселений, и их работников" за счет средств федерального бюджета;</w:t>
      </w:r>
    </w:p>
    <w:p w:rsidR="00DB5085" w:rsidRDefault="007E6E71" w:rsidP="00DB5085">
      <w:pPr>
        <w:pStyle w:val="ConsPlusNormal"/>
        <w:ind w:firstLine="540"/>
        <w:jc w:val="both"/>
      </w:pPr>
      <w:proofErr w:type="spellStart"/>
      <w:r w:rsidRPr="007E6E71">
        <w:t>Пу</w:t>
      </w:r>
      <w:proofErr w:type="spellEnd"/>
      <w:r w:rsidR="00DB5085">
        <w:t> </w:t>
      </w:r>
      <w:r w:rsidRPr="007E6E71">
        <w:t>-</w:t>
      </w:r>
      <w:r w:rsidR="00DB5085">
        <w:t> </w:t>
      </w:r>
      <w:r w:rsidRPr="007E6E71">
        <w:t xml:space="preserve">предельный уровень </w:t>
      </w:r>
      <w:proofErr w:type="spellStart"/>
      <w:r w:rsidRPr="007E6E71">
        <w:t>софинансирования</w:t>
      </w:r>
      <w:proofErr w:type="spellEnd"/>
      <w:r w:rsidRPr="007E6E71">
        <w:t xml:space="preserve"> расходного обязательства Новосибирской области из федерального бюджета, утвержденный Правительством Российской Федерации</w:t>
      </w:r>
    </w:p>
    <w:p w:rsidR="007B4B0B" w:rsidRPr="0052534F" w:rsidRDefault="00BD02BA" w:rsidP="006D7977">
      <w:pPr>
        <w:pStyle w:val="ConsPlusNormal"/>
        <w:ind w:firstLine="540"/>
        <w:jc w:val="both"/>
      </w:pPr>
      <w:r>
        <w:t>9</w:t>
      </w:r>
      <w:r w:rsidR="007B4B0B" w:rsidRPr="0052534F">
        <w:t xml:space="preserve">. Субсидии между бюджетами муниципальных образований на реализацию мероприятий по модернизации библиотек в части комплектования книжных фондов библиотек муниципальных образований </w:t>
      </w:r>
      <w:r w:rsidR="00D25915" w:rsidRPr="0052534F">
        <w:t>распределяются по формуле</w:t>
      </w:r>
      <w:r w:rsidR="007B4B0B" w:rsidRPr="0052534F">
        <w:t>:</w:t>
      </w:r>
    </w:p>
    <w:p w:rsidR="0045459B" w:rsidRPr="0052534F" w:rsidRDefault="0045459B" w:rsidP="006D7977">
      <w:pPr>
        <w:pStyle w:val="ConsPlusNormal"/>
        <w:ind w:firstLine="540"/>
        <w:jc w:val="both"/>
      </w:pPr>
    </w:p>
    <w:p w:rsidR="007139AF" w:rsidRPr="007139AF" w:rsidRDefault="007139AF" w:rsidP="006D7977">
      <w:pPr>
        <w:pStyle w:val="ConsPlusNormal"/>
        <w:ind w:firstLine="540"/>
        <w:jc w:val="both"/>
        <w:rPr>
          <w:i/>
        </w:rPr>
      </w:pPr>
      <m:oMathPara>
        <m:oMath>
          <m:r>
            <m:rPr>
              <m:sty m:val="p"/>
            </m:rPr>
            <w:rPr>
              <w:rFonts w:ascii="Cambria Math" w:hAnsi="Cambria Math"/>
            </w:rPr>
            <m:t>Сккф</m:t>
          </m:r>
          <m:r>
            <m:rPr>
              <m:sty m:val="p"/>
            </m:rPr>
            <w:rPr>
              <w:rFonts w:ascii="Cambria Math" w:hAnsi="Cambria Math"/>
              <w:lang w:val="en-US"/>
            </w:rPr>
            <m:t>i</m:t>
          </m:r>
          <m:r>
            <m:rPr>
              <m:sty m:val="p"/>
            </m:rPr>
            <w:rPr>
              <w:rFonts w:ascii="Cambria Math" w:hAnsi="Cambria Math"/>
            </w:rPr>
            <m:t>=</m:t>
          </m:r>
          <m:f>
            <m:fPr>
              <m:ctrlPr>
                <w:rPr>
                  <w:rFonts w:ascii="Cambria Math" w:hAnsi="Cambria Math"/>
                </w:rPr>
              </m:ctrlPr>
            </m:fPr>
            <m:num>
              <m:r>
                <m:rPr>
                  <m:sty m:val="p"/>
                </m:rPr>
                <w:rPr>
                  <w:rFonts w:ascii="Cambria Math" w:hAnsi="Cambria Math"/>
                  <w:lang w:val="en-US"/>
                </w:rPr>
                <m:t>Vo x 0</m:t>
              </m:r>
              <m:r>
                <m:rPr>
                  <m:sty m:val="p"/>
                </m:rPr>
                <w:rPr>
                  <w:rFonts w:ascii="Cambria Math" w:hAnsi="Cambria Math"/>
                </w:rPr>
                <m:t>,</m:t>
              </m:r>
              <m:r>
                <m:rPr>
                  <m:sty m:val="p"/>
                </m:rPr>
                <w:rPr>
                  <w:rFonts w:ascii="Cambria Math" w:hAnsi="Cambria Math"/>
                  <w:lang w:val="en-US"/>
                </w:rPr>
                <m:t xml:space="preserve">5 x </m:t>
              </m:r>
              <m:d>
                <m:dPr>
                  <m:ctrlPr>
                    <w:rPr>
                      <w:rFonts w:ascii="Cambria Math" w:hAnsi="Cambria Math"/>
                      <w:lang w:val="en-US"/>
                    </w:rPr>
                  </m:ctrlPr>
                </m:dPr>
                <m:e>
                  <m:r>
                    <m:rPr>
                      <m:sty m:val="p"/>
                    </m:rPr>
                    <w:rPr>
                      <w:rFonts w:ascii="Cambria Math" w:hAnsi="Cambria Math"/>
                    </w:rPr>
                    <m:t>Кб</m:t>
                  </m:r>
                  <m:r>
                    <m:rPr>
                      <m:sty m:val="p"/>
                    </m:rPr>
                    <w:rPr>
                      <w:rFonts w:ascii="Cambria Math" w:hAnsi="Cambria Math"/>
                      <w:lang w:val="en-US"/>
                    </w:rPr>
                    <m:t>i-</m:t>
                  </m:r>
                  <m:r>
                    <m:rPr>
                      <m:sty m:val="p"/>
                    </m:rPr>
                    <w:rPr>
                      <w:rFonts w:ascii="Cambria Math" w:hAnsi="Cambria Math"/>
                    </w:rPr>
                    <m:t>Кмб</m:t>
                  </m:r>
                  <m:r>
                    <m:rPr>
                      <m:sty m:val="p"/>
                    </m:rPr>
                    <w:rPr>
                      <w:rFonts w:ascii="Cambria Math" w:hAnsi="Cambria Math"/>
                      <w:lang w:val="en-US"/>
                    </w:rPr>
                    <m:t>i</m:t>
                  </m:r>
                </m:e>
              </m:d>
              <m:r>
                <m:rPr>
                  <m:sty m:val="p"/>
                </m:rPr>
                <w:rPr>
                  <w:rFonts w:ascii="Cambria Math" w:hAnsi="Cambria Math"/>
                  <w:lang w:val="en-US"/>
                </w:rPr>
                <m:t xml:space="preserve"> x Yi</m:t>
              </m:r>
            </m:num>
            <m:den>
              <m:nary>
                <m:naryPr>
                  <m:chr m:val="∑"/>
                  <m:limLoc m:val="undOvr"/>
                  <m:subHide m:val="1"/>
                  <m:supHide m:val="1"/>
                  <m:ctrlPr>
                    <w:rPr>
                      <w:rFonts w:ascii="Cambria Math" w:hAnsi="Cambria Math"/>
                    </w:rPr>
                  </m:ctrlPr>
                </m:naryPr>
                <m:sub/>
                <m:sup/>
                <m:e>
                  <m:d>
                    <m:dPr>
                      <m:ctrlPr>
                        <w:rPr>
                          <w:rFonts w:ascii="Cambria Math" w:hAnsi="Cambria Math"/>
                          <w:lang w:val="en-US"/>
                        </w:rPr>
                      </m:ctrlPr>
                    </m:dPr>
                    <m:e>
                      <m:r>
                        <m:rPr>
                          <m:sty m:val="p"/>
                        </m:rPr>
                        <w:rPr>
                          <w:rFonts w:ascii="Cambria Math" w:hAnsi="Cambria Math"/>
                        </w:rPr>
                        <m:t>Кб</m:t>
                      </m:r>
                      <m:r>
                        <m:rPr>
                          <m:sty m:val="p"/>
                        </m:rPr>
                        <w:rPr>
                          <w:rFonts w:ascii="Cambria Math" w:hAnsi="Cambria Math"/>
                          <w:lang w:val="en-US"/>
                        </w:rPr>
                        <m:t>i-</m:t>
                      </m:r>
                      <m:r>
                        <m:rPr>
                          <m:sty m:val="p"/>
                        </m:rPr>
                        <w:rPr>
                          <w:rFonts w:ascii="Cambria Math" w:hAnsi="Cambria Math"/>
                        </w:rPr>
                        <m:t>Кмб</m:t>
                      </m:r>
                      <m:r>
                        <m:rPr>
                          <m:sty m:val="p"/>
                        </m:rPr>
                        <w:rPr>
                          <w:rFonts w:ascii="Cambria Math" w:hAnsi="Cambria Math"/>
                          <w:lang w:val="en-US"/>
                        </w:rPr>
                        <m:t>i</m:t>
                      </m:r>
                    </m:e>
                  </m:d>
                  <m:r>
                    <m:rPr>
                      <m:sty m:val="p"/>
                    </m:rPr>
                    <w:rPr>
                      <w:rFonts w:ascii="Cambria Math" w:hAnsi="Cambria Math"/>
                      <w:lang w:val="en-US"/>
                    </w:rPr>
                    <m:t xml:space="preserve"> x Yi</m:t>
                  </m:r>
                </m:e>
              </m:nary>
            </m:den>
          </m:f>
          <m:r>
            <m:rPr>
              <m:sty m:val="p"/>
            </m:rPr>
            <w:rPr>
              <w:rFonts w:ascii="Cambria Math" w:hAnsi="Cambria Math"/>
            </w:rPr>
            <m:t>+</m:t>
          </m:r>
          <m:f>
            <m:fPr>
              <m:ctrlPr>
                <w:rPr>
                  <w:rFonts w:ascii="Cambria Math" w:hAnsi="Cambria Math"/>
                </w:rPr>
              </m:ctrlPr>
            </m:fPr>
            <m:num>
              <m:r>
                <m:rPr>
                  <m:sty m:val="p"/>
                </m:rPr>
                <w:rPr>
                  <w:rFonts w:ascii="Cambria Math" w:hAnsi="Cambria Math"/>
                  <w:lang w:val="en-US"/>
                </w:rPr>
                <m:t>Vo x 0</m:t>
              </m:r>
              <m:r>
                <m:rPr>
                  <m:sty m:val="p"/>
                </m:rPr>
                <w:rPr>
                  <w:rFonts w:ascii="Cambria Math" w:hAnsi="Cambria Math"/>
                </w:rPr>
                <m:t>,</m:t>
              </m:r>
              <m:r>
                <m:rPr>
                  <m:sty m:val="p"/>
                </m:rPr>
                <w:rPr>
                  <w:rFonts w:ascii="Cambria Math" w:hAnsi="Cambria Math"/>
                  <w:lang w:val="en-US"/>
                </w:rPr>
                <m:t>5 x Кпi x Yi</m:t>
              </m:r>
            </m:num>
            <m:den>
              <m:nary>
                <m:naryPr>
                  <m:chr m:val="∑"/>
                  <m:limLoc m:val="undOvr"/>
                  <m:subHide m:val="1"/>
                  <m:supHide m:val="1"/>
                  <m:ctrlPr>
                    <w:rPr>
                      <w:rFonts w:ascii="Cambria Math" w:hAnsi="Cambria Math"/>
                    </w:rPr>
                  </m:ctrlPr>
                </m:naryPr>
                <m:sub/>
                <m:sup/>
                <m:e>
                  <m:r>
                    <m:rPr>
                      <m:sty m:val="p"/>
                    </m:rPr>
                    <w:rPr>
                      <w:rFonts w:ascii="Cambria Math" w:hAnsi="Cambria Math"/>
                    </w:rPr>
                    <m:t>Кп</m:t>
                  </m:r>
                  <m:r>
                    <m:rPr>
                      <m:sty m:val="p"/>
                    </m:rPr>
                    <w:rPr>
                      <w:rFonts w:ascii="Cambria Math" w:hAnsi="Cambria Math"/>
                      <w:lang w:val="en-US"/>
                    </w:rPr>
                    <m:t>i x Yi</m:t>
                  </m:r>
                </m:e>
              </m:nary>
            </m:den>
          </m:f>
          <m:r>
            <w:rPr>
              <w:rFonts w:ascii="Cambria Math" w:hAnsi="Cambria Math"/>
            </w:rPr>
            <m:t>, где:</m:t>
          </m:r>
        </m:oMath>
      </m:oMathPara>
    </w:p>
    <w:p w:rsidR="0045459B" w:rsidRPr="0045459B" w:rsidRDefault="0045459B" w:rsidP="0045459B">
      <w:pPr>
        <w:pStyle w:val="ConsPlusNormal"/>
        <w:ind w:firstLine="540"/>
      </w:pPr>
    </w:p>
    <w:p w:rsidR="0045459B" w:rsidRPr="00CC3932" w:rsidRDefault="0045459B" w:rsidP="0045459B">
      <w:pPr>
        <w:pStyle w:val="ConsPlusNormal"/>
        <w:ind w:firstLine="540"/>
        <w:jc w:val="both"/>
      </w:pPr>
      <m:oMath>
        <m:r>
          <m:rPr>
            <m:sty m:val="p"/>
          </m:rPr>
          <w:rPr>
            <w:rFonts w:ascii="Cambria Math" w:hAnsi="Cambria Math"/>
          </w:rPr>
          <m:t>Сккф</m:t>
        </m:r>
        <m:r>
          <m:rPr>
            <m:sty m:val="p"/>
          </m:rPr>
          <w:rPr>
            <w:rFonts w:ascii="Cambria Math" w:hAnsi="Cambria Math"/>
            <w:lang w:val="en-US"/>
          </w:rPr>
          <m:t>i</m:t>
        </m:r>
      </m:oMath>
      <w:r w:rsidRPr="00CC3932">
        <w:t xml:space="preserve"> – </w:t>
      </w:r>
      <w:r w:rsidR="00CC3932" w:rsidRPr="00CC3932">
        <w:t xml:space="preserve">объём субсидии </w:t>
      </w:r>
      <w:proofErr w:type="spellStart"/>
      <w:r w:rsidR="00CC3932" w:rsidRPr="00CC3932">
        <w:rPr>
          <w:lang w:val="en-US"/>
        </w:rPr>
        <w:t>i</w:t>
      </w:r>
      <w:proofErr w:type="spellEnd"/>
      <w:r w:rsidR="00CC3932" w:rsidRPr="00CC3932">
        <w:t>-му муниципальному образованию на реализацию мероприятий по модернизации библиотек в части комплектования книжных фондов библиотек муниципальных образований</w:t>
      </w:r>
      <w:r w:rsidRPr="00CC3932">
        <w:t>;</w:t>
      </w:r>
    </w:p>
    <w:p w:rsidR="0045459B" w:rsidRPr="00CC3932" w:rsidRDefault="0045459B" w:rsidP="0045459B">
      <w:pPr>
        <w:pStyle w:val="ConsPlusNormal"/>
        <w:ind w:firstLine="540"/>
        <w:jc w:val="both"/>
      </w:pPr>
      <m:oMath>
        <m:r>
          <m:rPr>
            <m:sty m:val="p"/>
          </m:rPr>
          <w:rPr>
            <w:rFonts w:ascii="Cambria Math" w:hAnsi="Cambria Math"/>
            <w:lang w:val="en-US"/>
          </w:rPr>
          <m:t>Vo</m:t>
        </m:r>
      </m:oMath>
      <w:r w:rsidRPr="00CC3932">
        <w:t xml:space="preserve"> – общий объём </w:t>
      </w:r>
      <w:r w:rsidR="00D25915" w:rsidRPr="00CC3932">
        <w:t>субсидии</w:t>
      </w:r>
      <w:r w:rsidR="00CC3932" w:rsidRPr="00CC3932">
        <w:t xml:space="preserve"> на реализацию мероприятий по модернизации библиотек в части комплектования книжных фондов библиотек муниципальных образований, предусмотренный Министерству в расчетном году</w:t>
      </w:r>
      <w:r w:rsidRPr="00CC3932">
        <w:t>;</w:t>
      </w:r>
    </w:p>
    <w:p w:rsidR="0045459B" w:rsidRPr="00CC3932" w:rsidRDefault="0045459B" w:rsidP="0045459B">
      <w:pPr>
        <w:pStyle w:val="ConsPlusNormal"/>
        <w:ind w:firstLine="540"/>
        <w:jc w:val="both"/>
      </w:pPr>
      <m:oMath>
        <m:r>
          <m:rPr>
            <m:sty m:val="p"/>
          </m:rPr>
          <w:rPr>
            <w:rFonts w:ascii="Cambria Math" w:hAnsi="Cambria Math"/>
          </w:rPr>
          <m:t>Кб</m:t>
        </m:r>
        <m:r>
          <m:rPr>
            <m:sty m:val="p"/>
          </m:rPr>
          <w:rPr>
            <w:rFonts w:ascii="Cambria Math" w:hAnsi="Cambria Math"/>
            <w:lang w:val="en-US"/>
          </w:rPr>
          <m:t>i</m:t>
        </m:r>
      </m:oMath>
      <w:r w:rsidRPr="00CC3932">
        <w:t xml:space="preserve"> – количество</w:t>
      </w:r>
      <w:r w:rsidR="00CC3932">
        <w:t xml:space="preserve"> муниципальных общедоступных </w:t>
      </w:r>
      <w:r w:rsidRPr="00CC3932">
        <w:t>библиотек</w:t>
      </w:r>
      <w:r w:rsidR="00CC3932">
        <w:t xml:space="preserve">, </w:t>
      </w:r>
      <w:r w:rsidR="0052534F">
        <w:t>расположенных</w:t>
      </w:r>
      <w:r w:rsidR="00CC3932">
        <w:t xml:space="preserve"> на территории</w:t>
      </w:r>
      <w:r w:rsidRPr="00CC3932">
        <w:t xml:space="preserve"> </w:t>
      </w:r>
      <w:proofErr w:type="spellStart"/>
      <w:r w:rsidR="00CC3932">
        <w:rPr>
          <w:lang w:val="en-US"/>
        </w:rPr>
        <w:t>i</w:t>
      </w:r>
      <w:proofErr w:type="spellEnd"/>
      <w:r w:rsidR="00CC3932" w:rsidRPr="00CC3932">
        <w:t>-</w:t>
      </w:r>
      <w:r w:rsidRPr="00CC3932">
        <w:t xml:space="preserve"> муниципального образования;</w:t>
      </w:r>
    </w:p>
    <w:p w:rsidR="0045459B" w:rsidRPr="00D25915" w:rsidRDefault="0045459B" w:rsidP="0045459B">
      <w:pPr>
        <w:pStyle w:val="ConsPlusNormal"/>
        <w:ind w:firstLine="540"/>
        <w:jc w:val="both"/>
      </w:pPr>
      <m:oMath>
        <m:r>
          <m:rPr>
            <m:sty m:val="p"/>
          </m:rPr>
          <w:rPr>
            <w:rFonts w:ascii="Cambria Math" w:hAnsi="Cambria Math"/>
          </w:rPr>
          <m:t>Кмб</m:t>
        </m:r>
        <m:r>
          <m:rPr>
            <m:sty m:val="p"/>
          </m:rPr>
          <w:rPr>
            <w:rFonts w:ascii="Cambria Math" w:hAnsi="Cambria Math"/>
            <w:lang w:val="en-US"/>
          </w:rPr>
          <m:t>i</m:t>
        </m:r>
      </m:oMath>
      <w:r w:rsidRPr="00D25915">
        <w:t xml:space="preserve"> – количество модельных библиотек, созданных в рамках национального проекта «Культура»</w:t>
      </w:r>
      <w:r w:rsidR="0052534F" w:rsidRPr="0052534F">
        <w:rPr>
          <w:rFonts w:eastAsiaTheme="minorHAnsi" w:cstheme="minorBidi"/>
          <w:szCs w:val="24"/>
          <w:lang w:eastAsia="en-US"/>
        </w:rPr>
        <w:t xml:space="preserve"> </w:t>
      </w:r>
      <w:r w:rsidR="0052534F" w:rsidRPr="0052534F">
        <w:t xml:space="preserve">на территории </w:t>
      </w:r>
      <w:proofErr w:type="spellStart"/>
      <w:r w:rsidR="0052534F" w:rsidRPr="0052534F">
        <w:rPr>
          <w:lang w:val="en-US"/>
        </w:rPr>
        <w:t>i</w:t>
      </w:r>
      <w:proofErr w:type="spellEnd"/>
      <w:r w:rsidR="0052534F" w:rsidRPr="0052534F">
        <w:t>- муниципального образования</w:t>
      </w:r>
      <w:r w:rsidRPr="00D25915">
        <w:t>;</w:t>
      </w:r>
    </w:p>
    <w:p w:rsidR="0045459B" w:rsidRPr="0052534F" w:rsidRDefault="0045459B" w:rsidP="0045459B">
      <w:pPr>
        <w:pStyle w:val="ConsPlusNormal"/>
        <w:ind w:firstLine="540"/>
        <w:jc w:val="both"/>
      </w:pPr>
      <m:oMath>
        <m:r>
          <m:rPr>
            <m:sty m:val="p"/>
          </m:rPr>
          <w:rPr>
            <w:rFonts w:ascii="Cambria Math" w:hAnsi="Cambria Math"/>
          </w:rPr>
          <m:t>Кп</m:t>
        </m:r>
        <m:r>
          <m:rPr>
            <m:sty m:val="p"/>
          </m:rPr>
          <w:rPr>
            <w:rFonts w:ascii="Cambria Math" w:hAnsi="Cambria Math"/>
            <w:lang w:val="en-US"/>
          </w:rPr>
          <m:t>i</m:t>
        </m:r>
      </m:oMath>
      <w:r w:rsidRPr="0052534F">
        <w:t xml:space="preserve"> – количество посещений в стационарных условиях для получения библиотечно-информационных услуг </w:t>
      </w:r>
      <w:r w:rsidR="0052534F" w:rsidRPr="0052534F">
        <w:t xml:space="preserve">муниципальных общедоступных библиотек, расположенных на территории </w:t>
      </w:r>
      <w:proofErr w:type="spellStart"/>
      <w:r w:rsidR="0052534F" w:rsidRPr="0052534F">
        <w:rPr>
          <w:lang w:val="en-US"/>
        </w:rPr>
        <w:t>i</w:t>
      </w:r>
      <w:proofErr w:type="spellEnd"/>
      <w:r w:rsidR="0052534F" w:rsidRPr="0052534F">
        <w:t>- муниципального образования</w:t>
      </w:r>
      <w:r w:rsidR="0003284E">
        <w:t>,</w:t>
      </w:r>
      <w:r w:rsidR="00E8743C">
        <w:t xml:space="preserve"> за год</w:t>
      </w:r>
      <w:r w:rsidRPr="0052534F">
        <w:t>;</w:t>
      </w:r>
    </w:p>
    <w:p w:rsidR="0045459B" w:rsidRPr="0045459B" w:rsidRDefault="0045459B" w:rsidP="0045459B">
      <w:pPr>
        <w:pStyle w:val="ConsPlusNormal"/>
        <w:ind w:firstLine="540"/>
        <w:jc w:val="both"/>
      </w:pPr>
      <w:proofErr w:type="spellStart"/>
      <w:r w:rsidRPr="0045459B">
        <w:t>Yi</w:t>
      </w:r>
      <w:proofErr w:type="spellEnd"/>
      <w:r w:rsidRPr="0045459B">
        <w:t xml:space="preserve"> - предельный уровень </w:t>
      </w:r>
      <w:proofErr w:type="spellStart"/>
      <w:r w:rsidRPr="0045459B">
        <w:t>софинансирования</w:t>
      </w:r>
      <w:proofErr w:type="spellEnd"/>
      <w:r w:rsidRPr="0045459B">
        <w:t xml:space="preserve"> для i-муниципального образования.</w:t>
      </w:r>
    </w:p>
    <w:p w:rsidR="00A41DE9" w:rsidRPr="0045459B" w:rsidRDefault="00A41DE9" w:rsidP="005B3FA2">
      <w:pPr>
        <w:pStyle w:val="ConsPlusNormal"/>
        <w:ind w:firstLine="540"/>
        <w:jc w:val="both"/>
      </w:pPr>
    </w:p>
    <w:p w:rsidR="00A41DE9" w:rsidRPr="0045459B" w:rsidRDefault="00A41DE9" w:rsidP="00A41DE9">
      <w:pPr>
        <w:pStyle w:val="ConsPlusNormal"/>
      </w:pPr>
    </w:p>
    <w:p w:rsidR="00A41DE9" w:rsidRPr="0045459B" w:rsidRDefault="00A41DE9" w:rsidP="00A41DE9">
      <w:pPr>
        <w:pStyle w:val="ConsPlusNormal"/>
      </w:pPr>
    </w:p>
    <w:p w:rsidR="00A41DE9" w:rsidRPr="0045459B" w:rsidRDefault="00A41DE9" w:rsidP="00A41DE9">
      <w:pPr>
        <w:pStyle w:val="ConsPlusNormal"/>
      </w:pPr>
      <w:proofErr w:type="spellStart"/>
      <w:r w:rsidRPr="0045459B">
        <w:t>И.о</w:t>
      </w:r>
      <w:proofErr w:type="spellEnd"/>
      <w:r w:rsidRPr="0045459B">
        <w:t>. министра культуры</w:t>
      </w:r>
    </w:p>
    <w:p w:rsidR="00A41DE9" w:rsidRPr="0045459B" w:rsidRDefault="00A41DE9" w:rsidP="00A41DE9">
      <w:pPr>
        <w:pStyle w:val="ConsPlusNormal"/>
      </w:pPr>
      <w:r w:rsidRPr="0045459B">
        <w:t>Новосибирской области</w:t>
      </w:r>
      <w:r w:rsidRPr="0045459B">
        <w:tab/>
      </w:r>
      <w:r w:rsidRPr="0045459B">
        <w:tab/>
      </w:r>
      <w:r w:rsidRPr="0045459B">
        <w:tab/>
      </w:r>
      <w:r w:rsidRPr="0045459B">
        <w:tab/>
      </w:r>
      <w:r w:rsidRPr="0045459B">
        <w:tab/>
      </w:r>
      <w:r w:rsidRPr="0045459B">
        <w:tab/>
      </w:r>
      <w:r w:rsidRPr="0045459B">
        <w:tab/>
        <w:t xml:space="preserve">           Ю.В. </w:t>
      </w:r>
      <w:proofErr w:type="spellStart"/>
      <w:r w:rsidRPr="0045459B">
        <w:t>Зимняков</w:t>
      </w:r>
      <w:proofErr w:type="spellEnd"/>
    </w:p>
    <w:p w:rsidR="0045459B" w:rsidRPr="00F9233C" w:rsidRDefault="0045459B" w:rsidP="00A41DE9">
      <w:pPr>
        <w:pStyle w:val="ConsPlusNormal"/>
        <w:rPr>
          <w:color w:val="FF0000"/>
        </w:rPr>
      </w:pPr>
    </w:p>
    <w:p w:rsidR="00D449D9" w:rsidRPr="00F9233C" w:rsidRDefault="00D449D9" w:rsidP="005B3FA2">
      <w:pPr>
        <w:pStyle w:val="ConsPlusNormal"/>
        <w:jc w:val="right"/>
        <w:outlineLvl w:val="1"/>
        <w:rPr>
          <w:color w:val="FF0000"/>
        </w:rPr>
        <w:sectPr w:rsidR="00D449D9" w:rsidRPr="00F9233C" w:rsidSect="00D449D9">
          <w:pgSz w:w="11905" w:h="16838"/>
          <w:pgMar w:top="1134" w:right="850" w:bottom="1134" w:left="1701" w:header="0" w:footer="0" w:gutter="0"/>
          <w:pgNumType w:start="1"/>
          <w:cols w:space="720"/>
          <w:titlePg/>
          <w:docGrid w:linePitch="326"/>
        </w:sectPr>
      </w:pPr>
    </w:p>
    <w:p w:rsidR="003D10FD" w:rsidRPr="003A19B2" w:rsidRDefault="00B5035A" w:rsidP="005B3FA2">
      <w:pPr>
        <w:pStyle w:val="ConsPlusNormal"/>
        <w:jc w:val="right"/>
        <w:outlineLvl w:val="1"/>
      </w:pPr>
      <w:r w:rsidRPr="003A19B2">
        <w:lastRenderedPageBreak/>
        <w:t>ПРОЕКТ</w:t>
      </w:r>
    </w:p>
    <w:p w:rsidR="003D10FD" w:rsidRPr="003A19B2" w:rsidRDefault="003D10FD" w:rsidP="005B3FA2">
      <w:pPr>
        <w:pStyle w:val="ConsPlusNormal"/>
        <w:ind w:firstLine="540"/>
        <w:jc w:val="both"/>
      </w:pPr>
    </w:p>
    <w:p w:rsidR="003D10FD" w:rsidRPr="003A19B2" w:rsidRDefault="000E17A3" w:rsidP="005B3FA2">
      <w:pPr>
        <w:pStyle w:val="ConsPlusTitle"/>
        <w:jc w:val="center"/>
      </w:pPr>
      <w:bookmarkStart w:id="28" w:name="P5503"/>
      <w:bookmarkEnd w:id="28"/>
      <w:r w:rsidRPr="003A19B2">
        <w:t>МЕТОДИКА</w:t>
      </w:r>
    </w:p>
    <w:p w:rsidR="003D10FD" w:rsidRPr="003A19B2" w:rsidRDefault="003D10FD" w:rsidP="005B3FA2">
      <w:pPr>
        <w:pStyle w:val="ConsPlusTitle"/>
        <w:jc w:val="center"/>
      </w:pPr>
      <w:r w:rsidRPr="003A19B2">
        <w:t>распределения субсидий на реализацию мероприятий</w:t>
      </w:r>
    </w:p>
    <w:p w:rsidR="003D10FD" w:rsidRPr="003A19B2" w:rsidRDefault="003D10FD" w:rsidP="005B3FA2">
      <w:pPr>
        <w:pStyle w:val="ConsPlusTitle"/>
        <w:jc w:val="center"/>
      </w:pPr>
      <w:r w:rsidRPr="003A19B2">
        <w:t xml:space="preserve">государственной программы Новосибирской области </w:t>
      </w:r>
      <w:r w:rsidR="00B05F9F" w:rsidRPr="003A19B2">
        <w:t>«</w:t>
      </w:r>
      <w:r w:rsidRPr="003A19B2">
        <w:t>Культура</w:t>
      </w:r>
    </w:p>
    <w:p w:rsidR="003D10FD" w:rsidRPr="003A19B2" w:rsidRDefault="003D10FD" w:rsidP="005B3FA2">
      <w:pPr>
        <w:pStyle w:val="ConsPlusTitle"/>
        <w:jc w:val="center"/>
      </w:pPr>
      <w:r w:rsidRPr="003A19B2">
        <w:t>Новосибирской области</w:t>
      </w:r>
      <w:r w:rsidR="00B05F9F" w:rsidRPr="003A19B2">
        <w:t>»</w:t>
      </w:r>
      <w:r w:rsidRPr="003A19B2">
        <w:t xml:space="preserve"> по укреплению и развитию</w:t>
      </w:r>
    </w:p>
    <w:p w:rsidR="003D10FD" w:rsidRPr="003A19B2" w:rsidRDefault="003D10FD" w:rsidP="005B3FA2">
      <w:pPr>
        <w:pStyle w:val="ConsPlusTitle"/>
        <w:jc w:val="center"/>
      </w:pPr>
      <w:r w:rsidRPr="003A19B2">
        <w:t>материально-технической базы муниципальных</w:t>
      </w:r>
    </w:p>
    <w:p w:rsidR="003D10FD" w:rsidRPr="003A19B2" w:rsidRDefault="003D10FD" w:rsidP="005B3FA2">
      <w:pPr>
        <w:pStyle w:val="ConsPlusTitle"/>
        <w:jc w:val="center"/>
      </w:pPr>
      <w:r w:rsidRPr="003A19B2">
        <w:t>учреждений культуры и муниципальных организаций</w:t>
      </w:r>
    </w:p>
    <w:p w:rsidR="003D10FD" w:rsidRPr="003A19B2" w:rsidRDefault="003D10FD" w:rsidP="005B3FA2">
      <w:pPr>
        <w:pStyle w:val="ConsPlusTitle"/>
        <w:jc w:val="center"/>
      </w:pPr>
      <w:r w:rsidRPr="003A19B2">
        <w:t>дополнительного образования сферы культуры</w:t>
      </w:r>
    </w:p>
    <w:p w:rsidR="003D10FD" w:rsidRPr="003A19B2" w:rsidRDefault="003D10FD" w:rsidP="005B3FA2">
      <w:pPr>
        <w:pStyle w:val="ConsPlusNormal"/>
        <w:ind w:firstLine="540"/>
        <w:jc w:val="both"/>
        <w:rPr>
          <w:highlight w:val="green"/>
        </w:rPr>
      </w:pPr>
    </w:p>
    <w:p w:rsidR="003D10FD" w:rsidRPr="0051318F" w:rsidRDefault="003601C0" w:rsidP="005B3FA2">
      <w:pPr>
        <w:pStyle w:val="ConsPlusNormal"/>
        <w:ind w:firstLine="540"/>
        <w:jc w:val="both"/>
      </w:pPr>
      <w:bookmarkStart w:id="29" w:name="P5519"/>
      <w:bookmarkEnd w:id="29"/>
      <w:r w:rsidRPr="0051318F">
        <w:t>1</w:t>
      </w:r>
      <w:r w:rsidR="003D10FD" w:rsidRPr="0051318F">
        <w:t>.</w:t>
      </w:r>
      <w:r w:rsidR="0051318F" w:rsidRPr="0051318F">
        <w:t> </w:t>
      </w:r>
      <w:r w:rsidRPr="0051318F">
        <w:t>Субсидии</w:t>
      </w:r>
      <w:r w:rsidR="003D10FD" w:rsidRPr="0051318F">
        <w:t xml:space="preserve"> </w:t>
      </w:r>
      <w:r w:rsidRPr="0051318F">
        <w:t>на реализацию мероприятий по укреплению и развитию материально-технической базы муниципальных учреждений культуры и муниципальных организаций дополнительного образования сферы культуры предоставляются</w:t>
      </w:r>
      <w:r w:rsidR="003D10FD" w:rsidRPr="0051318F">
        <w:t xml:space="preserve"> по следующим направлениям:</w:t>
      </w:r>
    </w:p>
    <w:p w:rsidR="003D10FD" w:rsidRPr="0051318F" w:rsidRDefault="003D10FD" w:rsidP="005B3FA2">
      <w:pPr>
        <w:pStyle w:val="ConsPlusNormal"/>
        <w:ind w:firstLine="540"/>
        <w:jc w:val="both"/>
      </w:pPr>
      <w:bookmarkStart w:id="30" w:name="P5520"/>
      <w:bookmarkEnd w:id="30"/>
      <w:r w:rsidRPr="0051318F">
        <w:t>1)</w:t>
      </w:r>
      <w:r w:rsidR="0051318F" w:rsidRPr="0051318F">
        <w:t> </w:t>
      </w:r>
      <w:r w:rsidRPr="0051318F">
        <w:t>обеспечение развития и укрепление материально-технической базы муниципальных учреждений культуры, в том числе домов культуры в населенных пунктах с числом жителей до 50 тысяч человек;</w:t>
      </w:r>
    </w:p>
    <w:p w:rsidR="003D10FD" w:rsidRPr="0051318F" w:rsidRDefault="003D10FD" w:rsidP="005B3FA2">
      <w:pPr>
        <w:pStyle w:val="ConsPlusNormal"/>
        <w:ind w:firstLine="540"/>
        <w:jc w:val="both"/>
      </w:pPr>
      <w:bookmarkStart w:id="31" w:name="P5521"/>
      <w:bookmarkEnd w:id="31"/>
      <w:r w:rsidRPr="00761AA0">
        <w:t>2)</w:t>
      </w:r>
      <w:r w:rsidR="0051318F" w:rsidRPr="00761AA0">
        <w:t> </w:t>
      </w:r>
      <w:r w:rsidRPr="00761AA0">
        <w:t xml:space="preserve">приобретение оборудования для муниципальных учреждений культуры, не включенных в </w:t>
      </w:r>
      <w:hyperlink w:anchor="P5520" w:history="1">
        <w:r w:rsidRPr="00761AA0">
          <w:t>подпункт 1</w:t>
        </w:r>
      </w:hyperlink>
      <w:r w:rsidRPr="00761AA0">
        <w:t xml:space="preserve"> настоящего пункта, и муниципальных организаций дополнительного образования сферы культуры</w:t>
      </w:r>
      <w:r w:rsidR="00761AA0" w:rsidRPr="00761AA0">
        <w:t>(далее - муниципальные детские школы искусств)</w:t>
      </w:r>
      <w:r w:rsidRPr="00761AA0">
        <w:t>;</w:t>
      </w:r>
    </w:p>
    <w:p w:rsidR="003D10FD" w:rsidRPr="00554820" w:rsidRDefault="003D10FD" w:rsidP="005B3FA2">
      <w:pPr>
        <w:pStyle w:val="ConsPlusNormal"/>
        <w:ind w:firstLine="540"/>
        <w:jc w:val="both"/>
      </w:pPr>
      <w:bookmarkStart w:id="32" w:name="P5522"/>
      <w:bookmarkEnd w:id="32"/>
      <w:r w:rsidRPr="00554820">
        <w:t>3)</w:t>
      </w:r>
      <w:r w:rsidR="0051318F" w:rsidRPr="00554820">
        <w:t> </w:t>
      </w:r>
      <w:r w:rsidRPr="00554820">
        <w:t>комплектование библиотечных фондов муниципальных общедоступных библиотек (далее - библиотечные фонды);</w:t>
      </w:r>
    </w:p>
    <w:p w:rsidR="003D10FD" w:rsidRPr="00554820" w:rsidRDefault="003D10FD" w:rsidP="005B3FA2">
      <w:pPr>
        <w:pStyle w:val="ConsPlusNormal"/>
        <w:ind w:firstLine="540"/>
        <w:jc w:val="both"/>
      </w:pPr>
      <w:bookmarkStart w:id="33" w:name="P5523"/>
      <w:bookmarkEnd w:id="33"/>
      <w:r w:rsidRPr="00554820">
        <w:t>4)</w:t>
      </w:r>
      <w:r w:rsidR="0051318F" w:rsidRPr="00554820">
        <w:t> </w:t>
      </w:r>
      <w:r w:rsidRPr="00554820">
        <w:t>комплектование музейных фондов муниципальных учреждений культуры</w:t>
      </w:r>
      <w:r w:rsidR="00761AA0">
        <w:t>.</w:t>
      </w:r>
    </w:p>
    <w:p w:rsidR="003D10FD" w:rsidRPr="00554820" w:rsidRDefault="003601C0" w:rsidP="005B3FA2">
      <w:pPr>
        <w:pStyle w:val="ConsPlusNormal"/>
        <w:ind w:firstLine="540"/>
        <w:jc w:val="both"/>
      </w:pPr>
      <w:r w:rsidRPr="00554820">
        <w:t>2</w:t>
      </w:r>
      <w:r w:rsidR="003D10FD" w:rsidRPr="00554820">
        <w:t>. Субсидии предоставляются:</w:t>
      </w:r>
    </w:p>
    <w:p w:rsidR="003D10FD" w:rsidRPr="00554820" w:rsidRDefault="003D10FD" w:rsidP="005B3FA2">
      <w:pPr>
        <w:pStyle w:val="ConsPlusNormal"/>
        <w:ind w:firstLine="540"/>
        <w:jc w:val="both"/>
      </w:pPr>
      <w:r w:rsidRPr="00554820">
        <w:t xml:space="preserve">по направлению </w:t>
      </w:r>
      <w:hyperlink w:anchor="P5520" w:history="1">
        <w:r w:rsidRPr="00554820">
          <w:t xml:space="preserve">подпункта 1 пункта </w:t>
        </w:r>
        <w:r w:rsidR="003601C0" w:rsidRPr="00554820">
          <w:t>1</w:t>
        </w:r>
      </w:hyperlink>
      <w:r w:rsidRPr="00554820">
        <w:t xml:space="preserve"> </w:t>
      </w:r>
      <w:r w:rsidR="003601C0" w:rsidRPr="00554820">
        <w:t>настоящей методики</w:t>
      </w:r>
      <w:r w:rsidRPr="00554820">
        <w:t xml:space="preserve"> - муниципальным образованиям (муниципальным районам, включая сельские и городские поселения);</w:t>
      </w:r>
    </w:p>
    <w:p w:rsidR="003D10FD" w:rsidRPr="00761AA0" w:rsidRDefault="003D10FD" w:rsidP="005B3FA2">
      <w:pPr>
        <w:pStyle w:val="ConsPlusNormal"/>
        <w:ind w:firstLine="540"/>
        <w:jc w:val="both"/>
      </w:pPr>
      <w:r w:rsidRPr="00554820">
        <w:t xml:space="preserve">по направлениям </w:t>
      </w:r>
      <w:hyperlink w:anchor="P5521" w:history="1">
        <w:r w:rsidRPr="00554820">
          <w:t xml:space="preserve">подпунктов </w:t>
        </w:r>
      </w:hyperlink>
      <w:r w:rsidR="009B0576" w:rsidRPr="009B0576">
        <w:t>2</w:t>
      </w:r>
      <w:r w:rsidR="009B0576">
        <w:t xml:space="preserve">, </w:t>
      </w:r>
      <w:hyperlink w:anchor="P5522" w:history="1">
        <w:r w:rsidRPr="00554820">
          <w:t>3</w:t>
        </w:r>
      </w:hyperlink>
      <w:r w:rsidRPr="00554820">
        <w:t xml:space="preserve">, </w:t>
      </w:r>
      <w:hyperlink w:anchor="P5523" w:history="1">
        <w:r w:rsidRPr="00554820">
          <w:t xml:space="preserve">4 пункта </w:t>
        </w:r>
        <w:r w:rsidR="003601C0" w:rsidRPr="00554820">
          <w:t>1</w:t>
        </w:r>
      </w:hyperlink>
      <w:r w:rsidRPr="00554820">
        <w:t xml:space="preserve"> </w:t>
      </w:r>
      <w:r w:rsidR="003601C0" w:rsidRPr="00554820">
        <w:t>настоящей методики</w:t>
      </w:r>
      <w:r w:rsidRPr="00554820">
        <w:t xml:space="preserve"> - муниципальным образованиям (муниципальным районам и городским округам, за и</w:t>
      </w:r>
      <w:r w:rsidR="00554820" w:rsidRPr="00554820">
        <w:t>сключением города Новосибирска)</w:t>
      </w:r>
      <w:r w:rsidR="00761AA0">
        <w:t>.</w:t>
      </w:r>
    </w:p>
    <w:p w:rsidR="003D10FD" w:rsidRPr="00554820" w:rsidRDefault="003601C0" w:rsidP="005B3FA2">
      <w:pPr>
        <w:pStyle w:val="ConsPlusNormal"/>
        <w:ind w:firstLine="540"/>
        <w:jc w:val="both"/>
      </w:pPr>
      <w:r w:rsidRPr="00554820">
        <w:t>3</w:t>
      </w:r>
      <w:r w:rsidR="003D10FD" w:rsidRPr="00554820">
        <w:t>. Критериями отбора муниципальных образований для предоставления субсидий являются:</w:t>
      </w:r>
    </w:p>
    <w:p w:rsidR="003D10FD" w:rsidRPr="00554820" w:rsidRDefault="003D10FD" w:rsidP="005B3FA2">
      <w:pPr>
        <w:pStyle w:val="ConsPlusNormal"/>
        <w:ind w:firstLine="540"/>
        <w:jc w:val="both"/>
      </w:pPr>
      <w:r w:rsidRPr="00554820">
        <w:t>1) по направлению обеспечения развития и укрепления материально-технической базы муниципальных домов культуры в населенных пунктах с числом жителей до 50 тысяч человек:</w:t>
      </w:r>
    </w:p>
    <w:p w:rsidR="003D10FD" w:rsidRPr="00554820" w:rsidRDefault="003D10FD" w:rsidP="005B3FA2">
      <w:pPr>
        <w:pStyle w:val="ConsPlusNormal"/>
        <w:ind w:firstLine="540"/>
        <w:jc w:val="both"/>
      </w:pPr>
      <w:r w:rsidRPr="00554820">
        <w:t>перечень мероприятий муниципального образования, предусматривающий мероприятия по обеспечению развития и укрепления материально-технической базы домов культуры в населенных пунктах с числом жителей до 50 тысяч человек;</w:t>
      </w:r>
    </w:p>
    <w:p w:rsidR="003D10FD" w:rsidRPr="00554820" w:rsidRDefault="003D10FD" w:rsidP="005B3FA2">
      <w:pPr>
        <w:pStyle w:val="ConsPlusNormal"/>
        <w:ind w:firstLine="540"/>
        <w:jc w:val="both"/>
      </w:pPr>
      <w:r w:rsidRPr="00554820">
        <w:t>наличие потребности муниципального образования в укреплении и развитии материально-технической базы домов культуры, расположенных в населенных пунктах с числом жителей до 50 тысяч человек;</w:t>
      </w:r>
    </w:p>
    <w:p w:rsidR="003D10FD" w:rsidRPr="00554820" w:rsidRDefault="003D10FD" w:rsidP="005B3FA2">
      <w:pPr>
        <w:pStyle w:val="ConsPlusNormal"/>
        <w:ind w:firstLine="540"/>
        <w:jc w:val="both"/>
      </w:pPr>
      <w:r w:rsidRPr="00554820">
        <w:t>рост числа участников мероприятий в домах культуры, расположенных в населенных пунктах с числом жителей до 50 тысяч человек;</w:t>
      </w:r>
    </w:p>
    <w:p w:rsidR="003D10FD" w:rsidRPr="00554820" w:rsidRDefault="003D10FD" w:rsidP="005B3FA2">
      <w:pPr>
        <w:pStyle w:val="ConsPlusNormal"/>
        <w:ind w:firstLine="540"/>
        <w:jc w:val="both"/>
      </w:pPr>
      <w:r w:rsidRPr="00554820">
        <w:t>наличие отремонтированных зданий домов культуры, расположенных в населенных пунктах с числом жителей до 50 тысяч человек;</w:t>
      </w:r>
    </w:p>
    <w:p w:rsidR="003D10FD" w:rsidRPr="00554820" w:rsidRDefault="003D10FD" w:rsidP="005B3FA2">
      <w:pPr>
        <w:pStyle w:val="ConsPlusNormal"/>
        <w:ind w:firstLine="540"/>
        <w:jc w:val="both"/>
      </w:pPr>
      <w:r w:rsidRPr="00554820">
        <w:t>укомплектованный штат специалистами культурно-досуговой деятельности в домах культуры, расположенных в населенных пунктах с числом жителей до 50 тысяч человек;</w:t>
      </w:r>
    </w:p>
    <w:p w:rsidR="003D10FD" w:rsidRPr="009B6451" w:rsidRDefault="003D10FD" w:rsidP="005B3FA2">
      <w:pPr>
        <w:pStyle w:val="ConsPlusNormal"/>
        <w:ind w:firstLine="540"/>
        <w:jc w:val="both"/>
      </w:pPr>
      <w:r w:rsidRPr="009B6451">
        <w:t>2)</w:t>
      </w:r>
      <w:r w:rsidR="00FA4189">
        <w:t> </w:t>
      </w:r>
      <w:r w:rsidRPr="009B6451">
        <w:t xml:space="preserve">по направлению приобретения оборудования для муниципальных учреждений культуры, не включенных в </w:t>
      </w:r>
      <w:hyperlink w:anchor="P5520" w:history="1">
        <w:r w:rsidRPr="009B6451">
          <w:t xml:space="preserve">подпункт 1 пункта </w:t>
        </w:r>
        <w:r w:rsidR="000D2E63" w:rsidRPr="009B6451">
          <w:t>1</w:t>
        </w:r>
      </w:hyperlink>
      <w:r w:rsidRPr="009B6451">
        <w:t xml:space="preserve"> </w:t>
      </w:r>
      <w:r w:rsidR="000D2E63" w:rsidRPr="009B6451">
        <w:t>настоящей методики</w:t>
      </w:r>
      <w:r w:rsidRPr="009B6451">
        <w:t>, и муниципальных детских школ искусств:</w:t>
      </w:r>
    </w:p>
    <w:p w:rsidR="003D10FD" w:rsidRPr="009B6451" w:rsidRDefault="003D10FD" w:rsidP="005B3FA2">
      <w:pPr>
        <w:pStyle w:val="ConsPlusNormal"/>
        <w:ind w:firstLine="540"/>
        <w:jc w:val="both"/>
      </w:pPr>
      <w:r w:rsidRPr="009B6451">
        <w:t xml:space="preserve">перечень мероприятий муниципального образования, предусматривающий мероприятия на приобретение оборудования для муниципальных учреждений культуры и </w:t>
      </w:r>
      <w:r w:rsidRPr="009B6451">
        <w:lastRenderedPageBreak/>
        <w:t>муниципальных детских школ искусств;</w:t>
      </w:r>
    </w:p>
    <w:p w:rsidR="003D10FD" w:rsidRPr="009B6451" w:rsidRDefault="003D10FD" w:rsidP="005B3FA2">
      <w:pPr>
        <w:pStyle w:val="ConsPlusNormal"/>
        <w:ind w:firstLine="540"/>
        <w:jc w:val="both"/>
      </w:pPr>
      <w:r w:rsidRPr="009B6451">
        <w:t xml:space="preserve">наличие потребности муниципального образования в укреплении и развитии материально-технической базы муниципальных учреждений культуры, не включенных в </w:t>
      </w:r>
      <w:hyperlink w:anchor="P5520" w:history="1">
        <w:r w:rsidRPr="009B6451">
          <w:t xml:space="preserve">подпункт 1 пункта </w:t>
        </w:r>
        <w:r w:rsidR="000D2E63" w:rsidRPr="009B6451">
          <w:t>1</w:t>
        </w:r>
      </w:hyperlink>
      <w:r w:rsidRPr="009B6451">
        <w:t xml:space="preserve"> </w:t>
      </w:r>
      <w:r w:rsidR="000D2E63" w:rsidRPr="009B6451">
        <w:t>настоящей методики</w:t>
      </w:r>
      <w:r w:rsidRPr="009B6451">
        <w:t>, и муниципальных детских школ искусств;</w:t>
      </w:r>
    </w:p>
    <w:p w:rsidR="003D10FD" w:rsidRDefault="003D10FD" w:rsidP="005B3FA2">
      <w:pPr>
        <w:pStyle w:val="ConsPlusNormal"/>
        <w:ind w:firstLine="540"/>
        <w:jc w:val="both"/>
      </w:pPr>
      <w:r w:rsidRPr="009B6451">
        <w:t>рост числа участников мероприятий в муниципальных учреждениях культуры и муниципальных детских школах искусств;</w:t>
      </w:r>
    </w:p>
    <w:p w:rsidR="006367E8" w:rsidRPr="009B6451" w:rsidRDefault="006367E8" w:rsidP="005B3FA2">
      <w:pPr>
        <w:pStyle w:val="ConsPlusNormal"/>
        <w:ind w:firstLine="540"/>
        <w:jc w:val="both"/>
      </w:pPr>
      <w:r w:rsidRPr="006367E8">
        <w:t>рост числа обучающихся в муниципальных детских школах искусств, в том числе обучающихся по предпрофессиональным образовательным программам в области искусств</w:t>
      </w:r>
      <w:r>
        <w:t>;</w:t>
      </w:r>
    </w:p>
    <w:p w:rsidR="003D10FD" w:rsidRPr="009B6451" w:rsidRDefault="003D10FD" w:rsidP="005B3FA2">
      <w:pPr>
        <w:pStyle w:val="ConsPlusNormal"/>
        <w:ind w:firstLine="540"/>
        <w:jc w:val="both"/>
      </w:pPr>
      <w:r w:rsidRPr="009B6451">
        <w:t>наличие отремонтированных зданий муниципальных учреждений культуры и муниципальных детских школ искусств;</w:t>
      </w:r>
    </w:p>
    <w:p w:rsidR="003D10FD" w:rsidRPr="009B6451" w:rsidRDefault="003D10FD" w:rsidP="005B3FA2">
      <w:pPr>
        <w:pStyle w:val="ConsPlusNormal"/>
        <w:ind w:firstLine="540"/>
        <w:jc w:val="both"/>
      </w:pPr>
      <w:r w:rsidRPr="009B6451">
        <w:t>наличие поручения или распоряжения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3D10FD" w:rsidRPr="009B6451" w:rsidRDefault="003D10FD" w:rsidP="005B3FA2">
      <w:pPr>
        <w:pStyle w:val="ConsPlusNormal"/>
        <w:ind w:firstLine="540"/>
        <w:jc w:val="both"/>
      </w:pPr>
      <w:r w:rsidRPr="009B6451">
        <w:t>3)</w:t>
      </w:r>
      <w:r w:rsidR="00FA4189">
        <w:t> </w:t>
      </w:r>
      <w:r w:rsidRPr="009B6451">
        <w:t>по направлению комплектования библиотечных фондов:</w:t>
      </w:r>
    </w:p>
    <w:p w:rsidR="003D10FD" w:rsidRPr="00554820" w:rsidRDefault="003D10FD" w:rsidP="005B3FA2">
      <w:pPr>
        <w:pStyle w:val="ConsPlusNormal"/>
        <w:ind w:firstLine="540"/>
        <w:jc w:val="both"/>
      </w:pPr>
      <w:r w:rsidRPr="00554820">
        <w:t>перечень мероприятий муниципального образования, предусматривающий мероприятия по комплектованию библиотечных фондов;</w:t>
      </w:r>
    </w:p>
    <w:p w:rsidR="003D10FD" w:rsidRPr="00554820" w:rsidRDefault="003D10FD" w:rsidP="005B3FA2">
      <w:pPr>
        <w:pStyle w:val="ConsPlusNormal"/>
        <w:ind w:firstLine="540"/>
        <w:jc w:val="both"/>
      </w:pPr>
      <w:r w:rsidRPr="00554820">
        <w:t>наличие потребности муниципального образования в комплектовании библиотечных фондов;</w:t>
      </w:r>
    </w:p>
    <w:p w:rsidR="003D10FD" w:rsidRPr="00554820" w:rsidRDefault="003D10FD" w:rsidP="005B3FA2">
      <w:pPr>
        <w:pStyle w:val="ConsPlusNormal"/>
        <w:ind w:firstLine="540"/>
        <w:jc w:val="both"/>
      </w:pPr>
      <w:r w:rsidRPr="00554820">
        <w:t>число посещений библиотек за год;</w:t>
      </w:r>
    </w:p>
    <w:p w:rsidR="003D10FD" w:rsidRPr="00554820" w:rsidRDefault="003D10FD" w:rsidP="005B3FA2">
      <w:pPr>
        <w:pStyle w:val="ConsPlusNormal"/>
        <w:ind w:firstLine="540"/>
        <w:jc w:val="both"/>
      </w:pPr>
      <w:r w:rsidRPr="00554820">
        <w:t>количество культурных мероприятий, проводимых библиотеками;</w:t>
      </w:r>
    </w:p>
    <w:p w:rsidR="003D10FD" w:rsidRPr="00554820" w:rsidRDefault="003D10FD" w:rsidP="005B3FA2">
      <w:pPr>
        <w:pStyle w:val="ConsPlusNormal"/>
        <w:ind w:firstLine="540"/>
        <w:jc w:val="both"/>
      </w:pPr>
      <w:r w:rsidRPr="00554820">
        <w:t>4)</w:t>
      </w:r>
      <w:r w:rsidR="00FA4189">
        <w:t> </w:t>
      </w:r>
      <w:r w:rsidRPr="00554820">
        <w:t>по направлению комплектования музейных фондов муниципальных учреждений культуры:</w:t>
      </w:r>
    </w:p>
    <w:p w:rsidR="003D10FD" w:rsidRPr="00554820" w:rsidRDefault="003D10FD" w:rsidP="005B3FA2">
      <w:pPr>
        <w:pStyle w:val="ConsPlusNormal"/>
        <w:ind w:firstLine="540"/>
        <w:jc w:val="both"/>
      </w:pPr>
      <w:r w:rsidRPr="00554820">
        <w:t>перечень мероприятий муниципального образования, предусматривающий мероприятия по комплектованию музейных фондов;</w:t>
      </w:r>
    </w:p>
    <w:p w:rsidR="003D10FD" w:rsidRPr="00554820" w:rsidRDefault="003D10FD" w:rsidP="005B3FA2">
      <w:pPr>
        <w:pStyle w:val="ConsPlusNormal"/>
        <w:ind w:firstLine="540"/>
        <w:jc w:val="both"/>
      </w:pPr>
      <w:r w:rsidRPr="00554820">
        <w:t>наличие потребности муниципального образования в комплектовании музейных фондов;</w:t>
      </w:r>
    </w:p>
    <w:p w:rsidR="003D10FD" w:rsidRPr="00554820" w:rsidRDefault="003D10FD" w:rsidP="005B3FA2">
      <w:pPr>
        <w:pStyle w:val="ConsPlusNormal"/>
        <w:ind w:firstLine="540"/>
        <w:jc w:val="both"/>
      </w:pPr>
      <w:r w:rsidRPr="00554820">
        <w:t>число посещений музеев за год;</w:t>
      </w:r>
    </w:p>
    <w:p w:rsidR="003D10FD" w:rsidRPr="00554820" w:rsidRDefault="003D10FD" w:rsidP="005B3FA2">
      <w:pPr>
        <w:pStyle w:val="ConsPlusNormal"/>
        <w:ind w:firstLine="540"/>
        <w:jc w:val="both"/>
      </w:pPr>
      <w:r w:rsidRPr="00554820">
        <w:t>количество культурных мероприятий, проводимых музеями.</w:t>
      </w:r>
    </w:p>
    <w:p w:rsidR="003D10FD" w:rsidRPr="00554367" w:rsidRDefault="003601C0" w:rsidP="005B3FA2">
      <w:pPr>
        <w:pStyle w:val="ConsPlusNormal"/>
        <w:ind w:firstLine="540"/>
        <w:jc w:val="both"/>
        <w:rPr>
          <w:szCs w:val="24"/>
        </w:rPr>
      </w:pPr>
      <w:bookmarkStart w:id="34" w:name="P5569"/>
      <w:bookmarkEnd w:id="34"/>
      <w:r w:rsidRPr="00554367">
        <w:t>4</w:t>
      </w:r>
      <w:r w:rsidR="003D10FD" w:rsidRPr="00554367">
        <w:t>.</w:t>
      </w:r>
      <w:r w:rsidR="00FA4189">
        <w:t> </w:t>
      </w:r>
      <w:r w:rsidR="003D10FD" w:rsidRPr="00554367">
        <w:t>Распределение объемов субсидии между бюджетами i-муниципальных образований по обеспечению развития и укрепления материально-технической базы муниципальных учреждений культуры, в том числе домов культуры в населенных пунктах с числом жителей до 50 тысяч человек, осуществляется пропорционально количеству сетевых единиц домов культуры, расположенных в населенных пунктах с числом жителей до 50 тыс</w:t>
      </w:r>
      <w:r w:rsidR="001C7D62">
        <w:t>яч</w:t>
      </w:r>
      <w:r w:rsidR="003D10FD" w:rsidRPr="00554367">
        <w:t xml:space="preserve"> человек,</w:t>
      </w:r>
      <w:r w:rsidR="00524644" w:rsidRPr="00524644">
        <w:rPr>
          <w:rFonts w:eastAsiaTheme="minorHAnsi" w:cstheme="minorBidi"/>
          <w:szCs w:val="24"/>
          <w:lang w:eastAsia="en-US"/>
        </w:rPr>
        <w:t xml:space="preserve"> </w:t>
      </w:r>
      <w:r w:rsidR="00524644" w:rsidRPr="00524644">
        <w:t xml:space="preserve">с учетом предельного уровня </w:t>
      </w:r>
      <w:proofErr w:type="spellStart"/>
      <w:r w:rsidR="00524644" w:rsidRPr="00524644">
        <w:t>софинансирования</w:t>
      </w:r>
      <w:proofErr w:type="spellEnd"/>
      <w:r w:rsidR="00524644" w:rsidRPr="00524644">
        <w:t>, установленного распоряжением Правительства Новосибирской области на очередной финансовый год и плановый период</w:t>
      </w:r>
      <w:r w:rsidR="003D10FD" w:rsidRPr="00554367">
        <w:t xml:space="preserve"> по формуле:</w:t>
      </w:r>
    </w:p>
    <w:p w:rsidR="008C3064" w:rsidRPr="008C3064" w:rsidRDefault="008C3064" w:rsidP="005B3FA2">
      <w:pPr>
        <w:pStyle w:val="ConsPlusNormal"/>
        <w:ind w:firstLine="540"/>
        <w:jc w:val="both"/>
        <w:rPr>
          <w:szCs w:val="24"/>
        </w:rPr>
      </w:pPr>
    </w:p>
    <w:p w:rsidR="003D10FD" w:rsidRPr="008C3064" w:rsidRDefault="00524644" w:rsidP="005B3FA2">
      <w:pPr>
        <w:pStyle w:val="ConsPlusNormal"/>
        <w:ind w:firstLine="540"/>
        <w:jc w:val="both"/>
        <w:rPr>
          <w:szCs w:val="24"/>
        </w:rPr>
      </w:pPr>
      <m:oMathPara>
        <m:oMath>
          <m:sSub>
            <m:sSubPr>
              <m:ctrlPr>
                <w:rPr>
                  <w:rFonts w:ascii="Cambria Math" w:hAnsi="Cambria Math"/>
                  <w:szCs w:val="24"/>
                  <w:vertAlign w:val="subscript"/>
                </w:rPr>
              </m:ctrlPr>
            </m:sSubPr>
            <m:e>
              <m:r>
                <m:rPr>
                  <m:sty m:val="p"/>
                </m:rPr>
                <w:rPr>
                  <w:rFonts w:ascii="Cambria Math" w:hAnsi="Cambria Math"/>
                  <w:szCs w:val="24"/>
                  <w:vertAlign w:val="subscript"/>
                </w:rPr>
                <m:t>С</m:t>
              </m:r>
              <m:r>
                <m:rPr>
                  <m:sty m:val="p"/>
                </m:rPr>
                <w:rPr>
                  <w:rFonts w:ascii="Cambria Math" w:hAnsi="Cambria Math"/>
                  <w:szCs w:val="24"/>
                  <w:vertAlign w:val="subscript"/>
                  <w:lang w:val="en-US"/>
                </w:rPr>
                <m:t xml:space="preserve">i </m:t>
              </m:r>
              <m:r>
                <w:rPr>
                  <w:rFonts w:ascii="Cambria Math" w:hAnsi="Cambria Math"/>
                  <w:szCs w:val="24"/>
                  <w:vertAlign w:val="subscript"/>
                </w:rPr>
                <m:t>мо</m:t>
              </m:r>
            </m:e>
            <m:sub>
              <m:r>
                <m:rPr>
                  <m:sty m:val="p"/>
                </m:rPr>
                <w:rPr>
                  <w:rFonts w:ascii="Cambria Math" w:hAnsi="Cambria Math"/>
                  <w:szCs w:val="24"/>
                  <w:vertAlign w:val="subscript"/>
                </w:rPr>
                <m:t>1</m:t>
              </m:r>
            </m:sub>
          </m:sSub>
          <m:r>
            <m:rPr>
              <m:sty m:val="p"/>
            </m:rPr>
            <w:rPr>
              <w:rFonts w:ascii="Cambria Math" w:hAnsi="Cambria Math"/>
              <w:szCs w:val="24"/>
              <w:vertAlign w:val="subscript"/>
            </w:rPr>
            <m:t>=</m:t>
          </m:r>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С мо</m:t>
                  </m:r>
                </m:e>
                <m:sub>
                  <m:r>
                    <m:rPr>
                      <m:sty m:val="p"/>
                    </m:rPr>
                    <w:rPr>
                      <w:rFonts w:ascii="Cambria Math" w:hAnsi="Cambria Math"/>
                      <w:szCs w:val="24"/>
                      <w:vertAlign w:val="subscript"/>
                    </w:rPr>
                    <m:t xml:space="preserve"> 1</m:t>
                  </m:r>
                </m:sub>
              </m:sSub>
              <m:r>
                <m:rPr>
                  <m:sty m:val="p"/>
                </m:rPr>
                <w:rPr>
                  <w:rFonts w:ascii="Cambria Math" w:hAnsi="Cambria Math"/>
                  <w:szCs w:val="24"/>
                  <w:vertAlign w:val="subscript"/>
                </w:rPr>
                <m:t xml:space="preserve">  х К</m:t>
              </m:r>
              <m:r>
                <m:rPr>
                  <m:sty m:val="p"/>
                </m:rPr>
                <w:rPr>
                  <w:rFonts w:ascii="Cambria Math" w:hAnsi="Cambria Math"/>
                  <w:szCs w:val="24"/>
                  <w:vertAlign w:val="subscript"/>
                  <w:lang w:val="en-US"/>
                </w:rPr>
                <m:t>i</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x</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Yi</m:t>
              </m:r>
            </m:num>
            <m:den>
              <m:nary>
                <m:naryPr>
                  <m:chr m:val="∑"/>
                  <m:limLoc m:val="undOvr"/>
                  <m:subHide m:val="1"/>
                  <m:supHide m:val="1"/>
                  <m:ctrlPr>
                    <w:rPr>
                      <w:rFonts w:ascii="Cambria Math" w:hAnsi="Cambria Math"/>
                      <w:szCs w:val="24"/>
                      <w:vertAlign w:val="subscript"/>
                    </w:rPr>
                  </m:ctrlPr>
                </m:naryPr>
                <m:sub/>
                <m:sup/>
                <m:e>
                  <m:r>
                    <m:rPr>
                      <m:sty m:val="p"/>
                    </m:rPr>
                    <w:rPr>
                      <w:rFonts w:ascii="Cambria Math" w:hAnsi="Cambria Math"/>
                      <w:szCs w:val="24"/>
                      <w:vertAlign w:val="subscript"/>
                    </w:rPr>
                    <m:t>Ki x Yi</m:t>
                  </m:r>
                </m:e>
              </m:nary>
            </m:den>
          </m:f>
          <m:r>
            <m:rPr>
              <m:sty m:val="p"/>
            </m:rPr>
            <w:rPr>
              <w:rFonts w:ascii="Cambria Math" w:hAnsi="Cambria Math"/>
              <w:szCs w:val="24"/>
              <w:vertAlign w:val="subscript"/>
            </w:rPr>
            <m:t>, где:</m:t>
          </m:r>
        </m:oMath>
      </m:oMathPara>
    </w:p>
    <w:p w:rsidR="003D10FD" w:rsidRPr="00554367" w:rsidRDefault="003D10FD" w:rsidP="005B3FA2">
      <w:pPr>
        <w:pStyle w:val="ConsPlusNormal"/>
        <w:ind w:firstLine="540"/>
        <w:jc w:val="both"/>
        <w:rPr>
          <w:szCs w:val="24"/>
        </w:rPr>
      </w:pPr>
    </w:p>
    <w:p w:rsidR="003D10FD" w:rsidRPr="00554367" w:rsidRDefault="00524644" w:rsidP="005B3FA2">
      <w:pPr>
        <w:pStyle w:val="ConsPlusNormal"/>
        <w:ind w:firstLine="540"/>
        <w:jc w:val="both"/>
        <w:rPr>
          <w:szCs w:val="24"/>
        </w:rPr>
      </w:pPr>
      <m:oMath>
        <m:sSub>
          <m:sSubPr>
            <m:ctrlPr>
              <w:rPr>
                <w:rFonts w:ascii="Cambria Math" w:hAnsi="Cambria Math"/>
                <w:szCs w:val="24"/>
                <w:vertAlign w:val="subscript"/>
              </w:rPr>
            </m:ctrlPr>
          </m:sSubPr>
          <m:e>
            <m:r>
              <m:rPr>
                <m:sty m:val="p"/>
              </m:rPr>
              <w:rPr>
                <w:rFonts w:ascii="Cambria Math" w:hAnsi="Cambria Math"/>
                <w:szCs w:val="24"/>
                <w:vertAlign w:val="subscript"/>
              </w:rPr>
              <m:t>С</m:t>
            </m:r>
            <m:r>
              <m:rPr>
                <m:sty m:val="p"/>
              </m:rPr>
              <w:rPr>
                <w:rFonts w:ascii="Cambria Math" w:hAnsi="Cambria Math"/>
                <w:szCs w:val="24"/>
                <w:vertAlign w:val="subscript"/>
                <w:lang w:val="en-US"/>
              </w:rPr>
              <m:t>i</m:t>
            </m:r>
            <m:r>
              <m:rPr>
                <m:sty m:val="p"/>
              </m:rPr>
              <w:rPr>
                <w:rFonts w:ascii="Cambria Math" w:hAnsi="Cambria Math"/>
                <w:szCs w:val="24"/>
                <w:vertAlign w:val="subscript"/>
              </w:rPr>
              <m:t xml:space="preserve"> мо</m:t>
            </m:r>
          </m:e>
          <m:sub>
            <m:r>
              <m:rPr>
                <m:sty m:val="p"/>
              </m:rPr>
              <w:rPr>
                <w:rFonts w:ascii="Cambria Math" w:hAnsi="Cambria Math"/>
                <w:szCs w:val="24"/>
                <w:vertAlign w:val="subscript"/>
              </w:rPr>
              <m:t>1</m:t>
            </m:r>
          </m:sub>
        </m:sSub>
      </m:oMath>
      <w:r w:rsidR="00D136E9" w:rsidRPr="00554367">
        <w:t> </w:t>
      </w:r>
      <w:r w:rsidR="003D10FD" w:rsidRPr="00554367">
        <w:rPr>
          <w:szCs w:val="24"/>
        </w:rPr>
        <w:t>-</w:t>
      </w:r>
      <w:r w:rsidR="00D136E9" w:rsidRPr="00554367">
        <w:rPr>
          <w:szCs w:val="24"/>
        </w:rPr>
        <w:t> </w:t>
      </w:r>
      <w:r w:rsidR="003D10FD" w:rsidRPr="00554367">
        <w:rPr>
          <w:szCs w:val="24"/>
        </w:rPr>
        <w:t>объем субсидии i-</w:t>
      </w:r>
      <w:proofErr w:type="spellStart"/>
      <w:r w:rsidR="003D10FD" w:rsidRPr="00554367">
        <w:rPr>
          <w:szCs w:val="24"/>
        </w:rPr>
        <w:t>му</w:t>
      </w:r>
      <w:proofErr w:type="spellEnd"/>
      <w:r w:rsidR="003D10FD" w:rsidRPr="00554367">
        <w:rPr>
          <w:szCs w:val="24"/>
        </w:rPr>
        <w:t xml:space="preserve"> муниципальному образованию;</w:t>
      </w:r>
    </w:p>
    <w:p w:rsidR="003D10FD" w:rsidRPr="00554367" w:rsidRDefault="00524644" w:rsidP="005B3FA2">
      <w:pPr>
        <w:pStyle w:val="ConsPlusNormal"/>
        <w:ind w:firstLine="540"/>
        <w:jc w:val="both"/>
        <w:rPr>
          <w:szCs w:val="24"/>
        </w:rPr>
      </w:pPr>
      <m:oMath>
        <m:sSub>
          <m:sSubPr>
            <m:ctrlPr>
              <w:rPr>
                <w:rFonts w:ascii="Cambria Math" w:hAnsi="Cambria Math"/>
                <w:szCs w:val="24"/>
                <w:vertAlign w:val="subscript"/>
              </w:rPr>
            </m:ctrlPr>
          </m:sSubPr>
          <m:e>
            <m:r>
              <m:rPr>
                <m:sty m:val="p"/>
              </m:rPr>
              <w:rPr>
                <w:rFonts w:ascii="Cambria Math" w:hAnsi="Cambria Math"/>
                <w:szCs w:val="24"/>
                <w:vertAlign w:val="subscript"/>
              </w:rPr>
              <m:t>С мо</m:t>
            </m:r>
          </m:e>
          <m:sub>
            <m:r>
              <m:rPr>
                <m:sty m:val="p"/>
              </m:rPr>
              <w:rPr>
                <w:rFonts w:ascii="Cambria Math" w:hAnsi="Cambria Math"/>
                <w:szCs w:val="24"/>
                <w:vertAlign w:val="subscript"/>
              </w:rPr>
              <m:t>1</m:t>
            </m:r>
          </m:sub>
        </m:sSub>
      </m:oMath>
      <w:r w:rsidR="00D136E9" w:rsidRPr="00554367">
        <w:rPr>
          <w:szCs w:val="24"/>
        </w:rPr>
        <w:t> </w:t>
      </w:r>
      <w:r w:rsidR="003D10FD" w:rsidRPr="00554367">
        <w:rPr>
          <w:szCs w:val="24"/>
        </w:rPr>
        <w:t>-</w:t>
      </w:r>
      <w:r w:rsidR="00D136E9" w:rsidRPr="00554367">
        <w:rPr>
          <w:szCs w:val="24"/>
        </w:rPr>
        <w:t> </w:t>
      </w:r>
      <w:r w:rsidR="003D10FD" w:rsidRPr="00554367">
        <w:rPr>
          <w:szCs w:val="24"/>
        </w:rPr>
        <w:t>общий объем бюджетных ассигнований областного бюджета, предусмотренный на данные цели;</w:t>
      </w:r>
    </w:p>
    <w:p w:rsidR="003D10FD" w:rsidRPr="00554367" w:rsidRDefault="003D10FD" w:rsidP="005B3FA2">
      <w:pPr>
        <w:pStyle w:val="ConsPlusNormal"/>
        <w:ind w:firstLine="540"/>
        <w:jc w:val="both"/>
      </w:pPr>
      <w:proofErr w:type="spellStart"/>
      <w:r w:rsidRPr="00554367">
        <w:rPr>
          <w:szCs w:val="24"/>
        </w:rPr>
        <w:t>Кi</w:t>
      </w:r>
      <w:proofErr w:type="spellEnd"/>
      <w:r w:rsidR="00D136E9" w:rsidRPr="00554367">
        <w:rPr>
          <w:szCs w:val="24"/>
        </w:rPr>
        <w:t> </w:t>
      </w:r>
      <w:r w:rsidRPr="00554367">
        <w:rPr>
          <w:szCs w:val="24"/>
        </w:rPr>
        <w:t>-</w:t>
      </w:r>
      <w:r w:rsidR="00D136E9" w:rsidRPr="00554367">
        <w:rPr>
          <w:szCs w:val="24"/>
        </w:rPr>
        <w:t> </w:t>
      </w:r>
      <w:r w:rsidRPr="00554367">
        <w:rPr>
          <w:szCs w:val="24"/>
        </w:rPr>
        <w:t>количество сетевых единиц домов культуры на территории</w:t>
      </w:r>
      <w:r w:rsidRPr="00554367">
        <w:t xml:space="preserve"> i-</w:t>
      </w:r>
      <w:proofErr w:type="spellStart"/>
      <w:r w:rsidRPr="00554367">
        <w:t>го</w:t>
      </w:r>
      <w:proofErr w:type="spellEnd"/>
      <w:r w:rsidRPr="00554367">
        <w:t xml:space="preserve"> муниципального образования с числом жителей до 50 тыс</w:t>
      </w:r>
      <w:r w:rsidR="001C7D62">
        <w:t>яч</w:t>
      </w:r>
      <w:r w:rsidRPr="00554367">
        <w:t xml:space="preserve"> человек;</w:t>
      </w:r>
    </w:p>
    <w:p w:rsidR="004F1C73" w:rsidRPr="00554367" w:rsidRDefault="004F1C73" w:rsidP="005B3FA2">
      <w:pPr>
        <w:pStyle w:val="ConsPlusNormal"/>
        <w:ind w:firstLine="540"/>
        <w:jc w:val="both"/>
      </w:pPr>
      <w:proofErr w:type="spellStart"/>
      <w:r w:rsidRPr="00554367">
        <w:t>Yi</w:t>
      </w:r>
      <w:proofErr w:type="spellEnd"/>
      <w:r w:rsidR="00D136E9" w:rsidRPr="00554367">
        <w:t> </w:t>
      </w:r>
      <w:r w:rsidRPr="00554367">
        <w:t>-</w:t>
      </w:r>
      <w:r w:rsidR="00D136E9" w:rsidRPr="00554367">
        <w:t> </w:t>
      </w:r>
      <w:r w:rsidRPr="00554367">
        <w:t xml:space="preserve">предельный уровень </w:t>
      </w:r>
      <w:proofErr w:type="spellStart"/>
      <w:r w:rsidRPr="00554367">
        <w:t>софинансирования</w:t>
      </w:r>
      <w:proofErr w:type="spellEnd"/>
      <w:r w:rsidRPr="00554367">
        <w:t xml:space="preserve"> для i-муниципального образования</w:t>
      </w:r>
      <w:r w:rsidR="008C3064" w:rsidRPr="00554367">
        <w:t>;</w:t>
      </w:r>
    </w:p>
    <w:p w:rsidR="003D10FD" w:rsidRPr="00554367" w:rsidRDefault="003D10FD" w:rsidP="005B3FA2">
      <w:pPr>
        <w:pStyle w:val="ConsPlusNormal"/>
        <w:ind w:firstLine="540"/>
        <w:jc w:val="both"/>
      </w:pPr>
      <w:r w:rsidRPr="00554367">
        <w:t xml:space="preserve">под </w:t>
      </w:r>
      <w:r w:rsidR="00B05F9F" w:rsidRPr="00554367">
        <w:t>«</w:t>
      </w:r>
      <w:r w:rsidRPr="00554367">
        <w:t>домами культуры</w:t>
      </w:r>
      <w:r w:rsidR="00B05F9F" w:rsidRPr="00554367">
        <w:t>»</w:t>
      </w:r>
      <w:r w:rsidRPr="00554367">
        <w:t xml:space="preserve"> понимаются муниципальные учреждения культурно-досугового типа Новосибирской области (и их филиалы), в том числе дома и дворцы культуры, дома народного творчества, клубы, центры культурного развития, этнокультурные центры, центры культуры и досуга, центры традиционной культуры, дома фольклора, дома и центры ремесел, дома досуга, культурно-досуговые и культурно-</w:t>
      </w:r>
      <w:r w:rsidRPr="00554367">
        <w:lastRenderedPageBreak/>
        <w:t>спортивные центры (юридические лица и их обособленные структурные подразделения), расположенные в населенных пунктах с числом жителей до 50 тыс</w:t>
      </w:r>
      <w:r w:rsidR="001C7D62">
        <w:t>яч</w:t>
      </w:r>
      <w:r w:rsidRPr="00554367">
        <w:t xml:space="preserve"> человек.</w:t>
      </w:r>
    </w:p>
    <w:p w:rsidR="003D10FD" w:rsidRPr="00554367" w:rsidRDefault="003601C0" w:rsidP="005B3FA2">
      <w:pPr>
        <w:pStyle w:val="ConsPlusNormal"/>
        <w:ind w:firstLine="540"/>
        <w:jc w:val="both"/>
      </w:pPr>
      <w:bookmarkStart w:id="35" w:name="P5579"/>
      <w:bookmarkEnd w:id="35"/>
      <w:r w:rsidRPr="00554367">
        <w:t>5</w:t>
      </w:r>
      <w:r w:rsidR="003D10FD" w:rsidRPr="00554367">
        <w:t>.</w:t>
      </w:r>
      <w:r w:rsidR="00FA4189">
        <w:t> </w:t>
      </w:r>
      <w:r w:rsidR="003D10FD" w:rsidRPr="00554367">
        <w:t>Общий объем субсидии (Собщ</w:t>
      </w:r>
      <w:r w:rsidR="003D10FD" w:rsidRPr="00554367">
        <w:rPr>
          <w:vertAlign w:val="subscript"/>
        </w:rPr>
        <w:t>2</w:t>
      </w:r>
      <w:r w:rsidR="003D10FD" w:rsidRPr="00554367">
        <w:t xml:space="preserve">) по направлению на реализацию мероприятий по приобретению оборудования для муниципальных учреждений культуры, не включенных в </w:t>
      </w:r>
      <w:hyperlink w:anchor="P5520" w:history="1">
        <w:r w:rsidR="003D10FD" w:rsidRPr="00554367">
          <w:t xml:space="preserve">подпункт 1 пункта </w:t>
        </w:r>
        <w:r w:rsidRPr="00554367">
          <w:t>1</w:t>
        </w:r>
      </w:hyperlink>
      <w:r w:rsidRPr="00554367">
        <w:t xml:space="preserve"> настоящей методики</w:t>
      </w:r>
      <w:r w:rsidR="003D10FD" w:rsidRPr="00554367">
        <w:t>, и муниципальных детских школ искусств рассчитывается в пределах объема бюджетных ассигнований областного бюджета, предусматриваемого Министерству на соответствующий финансовый год на соответствующие цели</w:t>
      </w:r>
      <w:r w:rsidR="00524644" w:rsidRPr="00524644">
        <w:rPr>
          <w:rFonts w:eastAsiaTheme="minorHAnsi" w:cstheme="minorBidi"/>
          <w:szCs w:val="24"/>
          <w:lang w:eastAsia="en-US"/>
        </w:rPr>
        <w:t xml:space="preserve"> </w:t>
      </w:r>
      <w:r w:rsidR="00524644" w:rsidRPr="00524644">
        <w:t xml:space="preserve">с учетом предельного уровня </w:t>
      </w:r>
      <w:proofErr w:type="spellStart"/>
      <w:r w:rsidR="00524644" w:rsidRPr="00524644">
        <w:t>софинансирования</w:t>
      </w:r>
      <w:proofErr w:type="spellEnd"/>
      <w:r w:rsidR="00524644" w:rsidRPr="00524644">
        <w:t>, установленного распоряжением Правительства Новосибирской области на очередной финансовый год и плановый период</w:t>
      </w:r>
      <w:r w:rsidR="003D10FD" w:rsidRPr="00554367">
        <w:t>:</w:t>
      </w:r>
    </w:p>
    <w:p w:rsidR="003D10FD" w:rsidRPr="00554367" w:rsidRDefault="003D10FD" w:rsidP="005B3FA2">
      <w:pPr>
        <w:pStyle w:val="ConsPlusNormal"/>
        <w:ind w:firstLine="540"/>
        <w:jc w:val="both"/>
      </w:pPr>
    </w:p>
    <w:p w:rsidR="003D10FD" w:rsidRPr="00554367" w:rsidRDefault="003D10FD" w:rsidP="0095139A">
      <w:pPr>
        <w:pStyle w:val="ConsPlusNormal"/>
        <w:ind w:firstLine="540"/>
        <w:jc w:val="center"/>
      </w:pPr>
      <w:r w:rsidRPr="00554367">
        <w:t>Собщ</w:t>
      </w:r>
      <w:r w:rsidRPr="00554367">
        <w:rPr>
          <w:vertAlign w:val="subscript"/>
        </w:rPr>
        <w:t>2</w:t>
      </w:r>
      <w:r w:rsidRPr="00554367">
        <w:t xml:space="preserve"> = Смо</w:t>
      </w:r>
      <w:r w:rsidRPr="00554367">
        <w:rPr>
          <w:vertAlign w:val="subscript"/>
        </w:rPr>
        <w:t>2</w:t>
      </w:r>
      <w:r w:rsidRPr="00554367">
        <w:t xml:space="preserve"> + Спор, где:</w:t>
      </w:r>
    </w:p>
    <w:p w:rsidR="003D10FD" w:rsidRPr="00554367" w:rsidRDefault="003D10FD" w:rsidP="005B3FA2">
      <w:pPr>
        <w:pStyle w:val="ConsPlusNormal"/>
        <w:ind w:firstLine="540"/>
        <w:jc w:val="both"/>
      </w:pPr>
    </w:p>
    <w:p w:rsidR="003D10FD" w:rsidRPr="00554367" w:rsidRDefault="003D10FD" w:rsidP="005B3FA2">
      <w:pPr>
        <w:pStyle w:val="ConsPlusNormal"/>
        <w:ind w:firstLine="540"/>
        <w:jc w:val="both"/>
      </w:pPr>
      <w:r w:rsidRPr="00554367">
        <w:t>Смо</w:t>
      </w:r>
      <w:r w:rsidRPr="00554367">
        <w:rPr>
          <w:vertAlign w:val="subscript"/>
        </w:rPr>
        <w:t>2</w:t>
      </w:r>
      <w:r w:rsidR="00FA4189">
        <w:t> - </w:t>
      </w:r>
      <w:r w:rsidRPr="00554367">
        <w:t xml:space="preserve">часть субсидии, предоставляемая местным бюджетам на реализацию мероприятий по приобретению оборудования для муниципальных учреждений культуры, не включенных в </w:t>
      </w:r>
      <w:hyperlink w:anchor="P5520" w:history="1">
        <w:r w:rsidRPr="00554367">
          <w:t xml:space="preserve">подпункт 1 пункта </w:t>
        </w:r>
        <w:r w:rsidR="000D2E63" w:rsidRPr="00554367">
          <w:t>1</w:t>
        </w:r>
      </w:hyperlink>
      <w:r w:rsidRPr="00554367">
        <w:t xml:space="preserve"> </w:t>
      </w:r>
      <w:r w:rsidR="000D2E63" w:rsidRPr="00554367">
        <w:t>настоящей методики</w:t>
      </w:r>
      <w:r w:rsidRPr="00554367">
        <w:t>, и муниципальных детских школ искусств;</w:t>
      </w:r>
    </w:p>
    <w:p w:rsidR="003D10FD" w:rsidRDefault="003D10FD" w:rsidP="005B3FA2">
      <w:pPr>
        <w:pStyle w:val="ConsPlusNormal"/>
        <w:ind w:firstLine="540"/>
        <w:jc w:val="both"/>
      </w:pPr>
      <w:r w:rsidRPr="00554367">
        <w:t>Спор</w:t>
      </w:r>
      <w:r w:rsidR="00FA4189">
        <w:t> </w:t>
      </w:r>
      <w:r w:rsidRPr="00554367">
        <w:t>-</w:t>
      </w:r>
      <w:r w:rsidR="00FA4189">
        <w:t> </w:t>
      </w:r>
      <w:r w:rsidRPr="00554367">
        <w:t xml:space="preserve">часть субсидии, предоставляемая местным бюджетам на реализацию мероприятий по приобретению оборудования для муниципальных учреждений культуры, не включенных в </w:t>
      </w:r>
      <w:hyperlink w:anchor="P5520" w:history="1">
        <w:r w:rsidRPr="00554367">
          <w:t xml:space="preserve">подпункт 1 пункта </w:t>
        </w:r>
        <w:r w:rsidR="000D2E63" w:rsidRPr="00554367">
          <w:t>1</w:t>
        </w:r>
      </w:hyperlink>
      <w:r w:rsidRPr="00554367">
        <w:t xml:space="preserve"> </w:t>
      </w:r>
      <w:r w:rsidR="000D2E63" w:rsidRPr="00554367">
        <w:t>настоящей методики</w:t>
      </w:r>
      <w:r w:rsidRPr="00554367">
        <w:t>, и муниципальных детских школ искусств на основании поручений или распоряжений Губернатора Новосибирской области, наказов избирателей депутатам Законодательного Собрания Новосибирской области, отдельных поручений Законодательного Собрания Новосибирской области.</w:t>
      </w:r>
    </w:p>
    <w:p w:rsidR="00554367" w:rsidRPr="00554367" w:rsidRDefault="00554367" w:rsidP="005B3FA2">
      <w:pPr>
        <w:pStyle w:val="ConsPlusNormal"/>
        <w:ind w:firstLine="540"/>
        <w:jc w:val="both"/>
      </w:pPr>
    </w:p>
    <w:p w:rsidR="00554367" w:rsidRPr="00554367" w:rsidRDefault="00524644" w:rsidP="00554367">
      <w:pPr>
        <w:pStyle w:val="ConsPlusNormal"/>
        <w:ind w:firstLine="540"/>
        <w:jc w:val="both"/>
        <w:rPr>
          <w:szCs w:val="24"/>
        </w:rPr>
      </w:pPr>
      <m:oMathPara>
        <m:oMath>
          <m:sSub>
            <m:sSubPr>
              <m:ctrlPr>
                <w:rPr>
                  <w:rFonts w:ascii="Cambria Math" w:hAnsi="Cambria Math"/>
                  <w:szCs w:val="24"/>
                  <w:vertAlign w:val="subscript"/>
                </w:rPr>
              </m:ctrlPr>
            </m:sSubPr>
            <m:e>
              <m:r>
                <m:rPr>
                  <m:sty m:val="p"/>
                </m:rPr>
                <w:rPr>
                  <w:rFonts w:ascii="Cambria Math" w:hAnsi="Cambria Math"/>
                  <w:szCs w:val="24"/>
                  <w:vertAlign w:val="subscript"/>
                </w:rPr>
                <m:t>С</m:t>
              </m:r>
              <m:r>
                <m:rPr>
                  <m:sty m:val="p"/>
                </m:rPr>
                <w:rPr>
                  <w:rFonts w:ascii="Cambria Math" w:hAnsi="Cambria Math"/>
                  <w:szCs w:val="24"/>
                  <w:vertAlign w:val="subscript"/>
                  <w:lang w:val="en-US"/>
                </w:rPr>
                <m:t xml:space="preserve">i </m:t>
              </m:r>
              <m:r>
                <w:rPr>
                  <w:rFonts w:ascii="Cambria Math" w:hAnsi="Cambria Math"/>
                  <w:szCs w:val="24"/>
                  <w:vertAlign w:val="subscript"/>
                </w:rPr>
                <m:t>мо</m:t>
              </m:r>
            </m:e>
            <m:sub>
              <m:r>
                <m:rPr>
                  <m:sty m:val="p"/>
                </m:rPr>
                <w:rPr>
                  <w:rFonts w:ascii="Cambria Math" w:hAnsi="Cambria Math"/>
                  <w:szCs w:val="24"/>
                  <w:vertAlign w:val="subscript"/>
                </w:rPr>
                <m:t>2</m:t>
              </m:r>
            </m:sub>
          </m:sSub>
          <m:r>
            <m:rPr>
              <m:sty m:val="p"/>
            </m:rPr>
            <w:rPr>
              <w:rFonts w:ascii="Cambria Math" w:hAnsi="Cambria Math"/>
              <w:szCs w:val="24"/>
              <w:vertAlign w:val="subscript"/>
            </w:rPr>
            <m:t>=</m:t>
          </m:r>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С мо</m:t>
                  </m:r>
                </m:e>
                <m:sub>
                  <m:r>
                    <m:rPr>
                      <m:sty m:val="p"/>
                    </m:rPr>
                    <w:rPr>
                      <w:rFonts w:ascii="Cambria Math" w:hAnsi="Cambria Math"/>
                      <w:szCs w:val="24"/>
                      <w:vertAlign w:val="subscript"/>
                    </w:rPr>
                    <m:t xml:space="preserve"> 2</m:t>
                  </m:r>
                </m:sub>
              </m:sSub>
              <m:r>
                <m:rPr>
                  <m:sty m:val="p"/>
                </m:rPr>
                <w:rPr>
                  <w:rFonts w:ascii="Cambria Math" w:hAnsi="Cambria Math"/>
                  <w:szCs w:val="24"/>
                  <w:vertAlign w:val="subscript"/>
                </w:rPr>
                <m:t xml:space="preserve">  х К</m:t>
              </m:r>
              <m:r>
                <m:rPr>
                  <m:sty m:val="p"/>
                </m:rPr>
                <w:rPr>
                  <w:rFonts w:ascii="Cambria Math" w:hAnsi="Cambria Math"/>
                  <w:szCs w:val="24"/>
                  <w:vertAlign w:val="subscript"/>
                  <w:lang w:val="en-US"/>
                </w:rPr>
                <m:t>i</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x</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Yi</m:t>
              </m:r>
            </m:num>
            <m:den>
              <m:nary>
                <m:naryPr>
                  <m:chr m:val="∑"/>
                  <m:limLoc m:val="undOvr"/>
                  <m:subHide m:val="1"/>
                  <m:supHide m:val="1"/>
                  <m:ctrlPr>
                    <w:rPr>
                      <w:rFonts w:ascii="Cambria Math" w:hAnsi="Cambria Math"/>
                      <w:szCs w:val="24"/>
                      <w:vertAlign w:val="subscript"/>
                    </w:rPr>
                  </m:ctrlPr>
                </m:naryPr>
                <m:sub/>
                <m:sup/>
                <m:e>
                  <m:r>
                    <m:rPr>
                      <m:sty m:val="p"/>
                    </m:rPr>
                    <w:rPr>
                      <w:rFonts w:ascii="Cambria Math" w:hAnsi="Cambria Math"/>
                      <w:szCs w:val="24"/>
                      <w:vertAlign w:val="subscript"/>
                    </w:rPr>
                    <m:t>Ki x Yi</m:t>
                  </m:r>
                </m:e>
              </m:nary>
            </m:den>
          </m:f>
          <m:r>
            <m:rPr>
              <m:sty m:val="p"/>
            </m:rPr>
            <w:rPr>
              <w:rFonts w:ascii="Cambria Math" w:hAnsi="Cambria Math"/>
              <w:szCs w:val="24"/>
              <w:vertAlign w:val="subscript"/>
            </w:rPr>
            <m:t>, где:</m:t>
          </m:r>
        </m:oMath>
      </m:oMathPara>
    </w:p>
    <w:p w:rsidR="003D10FD" w:rsidRPr="00554367" w:rsidRDefault="003D10FD" w:rsidP="005B3FA2">
      <w:pPr>
        <w:pStyle w:val="ConsPlusNormal"/>
        <w:ind w:firstLine="540"/>
        <w:jc w:val="both"/>
      </w:pPr>
    </w:p>
    <w:p w:rsidR="003D10FD" w:rsidRPr="00554367" w:rsidRDefault="003D10FD" w:rsidP="005B3FA2">
      <w:pPr>
        <w:pStyle w:val="ConsPlusNormal"/>
        <w:ind w:firstLine="540"/>
        <w:jc w:val="both"/>
      </w:pPr>
      <w:proofErr w:type="spellStart"/>
      <w:r w:rsidRPr="00554367">
        <w:t>Сi</w:t>
      </w:r>
      <w:proofErr w:type="spellEnd"/>
      <w:r w:rsidR="00FA4189">
        <w:t> </w:t>
      </w:r>
      <w:r w:rsidRPr="00554367">
        <w:t>мо</w:t>
      </w:r>
      <w:r w:rsidRPr="00554367">
        <w:rPr>
          <w:vertAlign w:val="subscript"/>
        </w:rPr>
        <w:t>2</w:t>
      </w:r>
      <w:r w:rsidR="00FA4189">
        <w:rPr>
          <w:vertAlign w:val="subscript"/>
        </w:rPr>
        <w:t> </w:t>
      </w:r>
      <w:r w:rsidRPr="00554367">
        <w:t>-</w:t>
      </w:r>
      <w:r w:rsidR="00FA4189">
        <w:t> </w:t>
      </w:r>
      <w:r w:rsidRPr="00554367">
        <w:t>объем субсидии i-</w:t>
      </w:r>
      <w:proofErr w:type="spellStart"/>
      <w:r w:rsidRPr="00554367">
        <w:t>му</w:t>
      </w:r>
      <w:proofErr w:type="spellEnd"/>
      <w:r w:rsidRPr="00554367">
        <w:t xml:space="preserve"> муниципальному образованию;</w:t>
      </w:r>
    </w:p>
    <w:p w:rsidR="003D10FD" w:rsidRPr="00554367" w:rsidRDefault="003D10FD" w:rsidP="005B3FA2">
      <w:pPr>
        <w:pStyle w:val="ConsPlusNormal"/>
        <w:ind w:firstLine="540"/>
        <w:jc w:val="both"/>
      </w:pPr>
      <w:r w:rsidRPr="00554367">
        <w:t>С</w:t>
      </w:r>
      <w:r w:rsidR="00FA4189">
        <w:t> </w:t>
      </w:r>
      <w:r w:rsidRPr="00554367">
        <w:t>мо</w:t>
      </w:r>
      <w:r w:rsidRPr="00554367">
        <w:rPr>
          <w:vertAlign w:val="subscript"/>
        </w:rPr>
        <w:t>2</w:t>
      </w:r>
      <w:r w:rsidR="00FA4189">
        <w:t> </w:t>
      </w:r>
      <w:r w:rsidRPr="00554367">
        <w:t>-</w:t>
      </w:r>
      <w:r w:rsidR="00FA4189">
        <w:t> </w:t>
      </w:r>
      <w:r w:rsidRPr="00554367">
        <w:t>общий объем бюджетных ассигнований областного бюджета, предусмотренный на данные цели;</w:t>
      </w:r>
    </w:p>
    <w:p w:rsidR="003D10FD" w:rsidRPr="00554367" w:rsidRDefault="003D10FD" w:rsidP="005B3FA2">
      <w:pPr>
        <w:pStyle w:val="ConsPlusNormal"/>
        <w:ind w:firstLine="540"/>
        <w:jc w:val="both"/>
      </w:pPr>
      <w:proofErr w:type="spellStart"/>
      <w:r w:rsidRPr="00554367">
        <w:t>Кi</w:t>
      </w:r>
      <w:proofErr w:type="spellEnd"/>
      <w:r w:rsidR="00FA4189">
        <w:t> </w:t>
      </w:r>
      <w:r w:rsidRPr="00554367">
        <w:t>-</w:t>
      </w:r>
      <w:r w:rsidR="00FA4189">
        <w:t> </w:t>
      </w:r>
      <w:r w:rsidRPr="00554367">
        <w:t>количество сетевых единиц муниципальных учреждений культуры и</w:t>
      </w:r>
      <w:r w:rsidR="00E27153">
        <w:t xml:space="preserve"> (или)</w:t>
      </w:r>
      <w:r w:rsidRPr="00554367">
        <w:t xml:space="preserve"> муниципальных детских школ искусств на территории i-</w:t>
      </w:r>
      <w:proofErr w:type="spellStart"/>
      <w:r w:rsidRPr="00554367">
        <w:t>го</w:t>
      </w:r>
      <w:proofErr w:type="spellEnd"/>
      <w:r w:rsidRPr="00554367">
        <w:t xml:space="preserve"> муниципального образования.</w:t>
      </w:r>
    </w:p>
    <w:p w:rsidR="00554367" w:rsidRPr="00554367" w:rsidRDefault="00554367" w:rsidP="00554367">
      <w:pPr>
        <w:pStyle w:val="ConsPlusNormal"/>
        <w:ind w:firstLine="540"/>
        <w:jc w:val="both"/>
      </w:pPr>
      <w:proofErr w:type="spellStart"/>
      <w:r w:rsidRPr="00554367">
        <w:t>Yi</w:t>
      </w:r>
      <w:proofErr w:type="spellEnd"/>
      <w:r w:rsidRPr="00554367">
        <w:t xml:space="preserve"> - предельный уровень </w:t>
      </w:r>
      <w:proofErr w:type="spellStart"/>
      <w:r w:rsidRPr="00554367">
        <w:t>софинансирования</w:t>
      </w:r>
      <w:proofErr w:type="spellEnd"/>
      <w:r w:rsidRPr="00554367">
        <w:t xml:space="preserve"> для i-муниципального образования;</w:t>
      </w:r>
    </w:p>
    <w:p w:rsidR="00B5035A" w:rsidRPr="00554367" w:rsidRDefault="00B5035A" w:rsidP="005B3FA2">
      <w:pPr>
        <w:pStyle w:val="ConsPlusNormal"/>
        <w:ind w:firstLine="540"/>
        <w:jc w:val="both"/>
      </w:pPr>
      <w:r w:rsidRPr="00554367">
        <w:t>В случае предоставления местным бюджетам субсидии на реализацию мероприятий по приобретению оборудования для муниципальных учреждений</w:t>
      </w:r>
      <w:r w:rsidR="00E27153">
        <w:t xml:space="preserve"> определенного вида деятельности</w:t>
      </w:r>
      <w:r w:rsidRPr="00554367">
        <w:t xml:space="preserve"> в </w:t>
      </w:r>
      <w:r w:rsidR="00E27153">
        <w:t xml:space="preserve">показателе </w:t>
      </w:r>
      <w:proofErr w:type="spellStart"/>
      <w:r w:rsidR="00E27153" w:rsidRPr="00E27153">
        <w:t>Кi</w:t>
      </w:r>
      <w:proofErr w:type="spellEnd"/>
      <w:r w:rsidR="00E27153" w:rsidRPr="00E27153">
        <w:t xml:space="preserve"> </w:t>
      </w:r>
      <w:r w:rsidRPr="00554367">
        <w:t xml:space="preserve">количество сетевых единиц </w:t>
      </w:r>
      <w:r w:rsidR="00E27153">
        <w:t xml:space="preserve">принимается равным количеству сетевых единиц учреждений </w:t>
      </w:r>
      <w:r w:rsidRPr="00554367">
        <w:t xml:space="preserve">соответствующего </w:t>
      </w:r>
      <w:r w:rsidR="00E27153">
        <w:t>вида деятельности</w:t>
      </w:r>
      <w:r w:rsidRPr="00554367">
        <w:t>.</w:t>
      </w:r>
    </w:p>
    <w:p w:rsidR="003D10FD" w:rsidRPr="006527D3" w:rsidRDefault="003601C0" w:rsidP="005B3FA2">
      <w:pPr>
        <w:pStyle w:val="ConsPlusNormal"/>
        <w:ind w:firstLine="540"/>
        <w:jc w:val="both"/>
      </w:pPr>
      <w:bookmarkStart w:id="36" w:name="P5593"/>
      <w:bookmarkEnd w:id="36"/>
      <w:r w:rsidRPr="006527D3">
        <w:t>6</w:t>
      </w:r>
      <w:r w:rsidR="003D10FD" w:rsidRPr="006527D3">
        <w:t>.</w:t>
      </w:r>
      <w:r w:rsidR="00FA4189">
        <w:t> </w:t>
      </w:r>
      <w:r w:rsidR="003D10FD" w:rsidRPr="006527D3">
        <w:t xml:space="preserve">Распределение объемов субсидии между бюджетами i-муниципальных образований на комплектование библиотечных фондов осуществляется пропорционально числу жителей, проживающих на территориях муниципальных образований </w:t>
      </w:r>
      <w:r w:rsidR="00DA735D">
        <w:t xml:space="preserve">(без учета города Новосибирска) </w:t>
      </w:r>
      <w:r w:rsidR="00DA735D" w:rsidRPr="006527D3">
        <w:t xml:space="preserve">с учетом предельного уровня </w:t>
      </w:r>
      <w:proofErr w:type="spellStart"/>
      <w:r w:rsidR="00DA735D" w:rsidRPr="006527D3">
        <w:t>софинансирования</w:t>
      </w:r>
      <w:proofErr w:type="spellEnd"/>
      <w:r w:rsidR="00DA735D" w:rsidRPr="006527D3">
        <w:t>, установленного распоряжением Правительства Новосибирской области на очередной финансовый год и плановый период</w:t>
      </w:r>
      <w:r w:rsidR="00DA735D">
        <w:t>:</w:t>
      </w:r>
    </w:p>
    <w:p w:rsidR="00D93AB5" w:rsidRPr="006527D3" w:rsidRDefault="00524644" w:rsidP="00D93AB5">
      <w:pPr>
        <w:pStyle w:val="ConsPlusNormal"/>
        <w:ind w:firstLine="540"/>
        <w:jc w:val="both"/>
        <w:rPr>
          <w:szCs w:val="24"/>
        </w:rPr>
      </w:pPr>
      <m:oMathPara>
        <m:oMath>
          <m:sSub>
            <m:sSubPr>
              <m:ctrlPr>
                <w:rPr>
                  <w:rFonts w:ascii="Cambria Math" w:hAnsi="Cambria Math"/>
                  <w:szCs w:val="24"/>
                  <w:vertAlign w:val="subscript"/>
                </w:rPr>
              </m:ctrlPr>
            </m:sSubPr>
            <m:e>
              <m:r>
                <m:rPr>
                  <m:sty m:val="p"/>
                </m:rPr>
                <w:rPr>
                  <w:rFonts w:ascii="Cambria Math" w:hAnsi="Cambria Math"/>
                  <w:szCs w:val="24"/>
                  <w:vertAlign w:val="subscript"/>
                </w:rPr>
                <m:t>С</m:t>
              </m:r>
              <m:r>
                <m:rPr>
                  <m:sty m:val="p"/>
                </m:rPr>
                <w:rPr>
                  <w:rFonts w:ascii="Cambria Math" w:hAnsi="Cambria Math"/>
                  <w:szCs w:val="24"/>
                  <w:vertAlign w:val="subscript"/>
                  <w:lang w:val="en-US"/>
                </w:rPr>
                <m:t xml:space="preserve">i </m:t>
              </m:r>
              <m:r>
                <w:rPr>
                  <w:rFonts w:ascii="Cambria Math" w:hAnsi="Cambria Math"/>
                  <w:szCs w:val="24"/>
                  <w:vertAlign w:val="subscript"/>
                </w:rPr>
                <m:t>мо</m:t>
              </m:r>
            </m:e>
            <m:sub>
              <m:r>
                <m:rPr>
                  <m:sty m:val="p"/>
                </m:rPr>
                <w:rPr>
                  <w:rFonts w:ascii="Cambria Math" w:hAnsi="Cambria Math"/>
                  <w:szCs w:val="24"/>
                  <w:vertAlign w:val="subscript"/>
                </w:rPr>
                <m:t>3</m:t>
              </m:r>
            </m:sub>
          </m:sSub>
          <m:r>
            <m:rPr>
              <m:sty m:val="p"/>
            </m:rPr>
            <w:rPr>
              <w:rFonts w:ascii="Cambria Math" w:hAnsi="Cambria Math"/>
              <w:szCs w:val="24"/>
              <w:vertAlign w:val="subscript"/>
            </w:rPr>
            <m:t>=</m:t>
          </m:r>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С мо</m:t>
                  </m:r>
                </m:e>
                <m:sub>
                  <m:r>
                    <m:rPr>
                      <m:sty m:val="p"/>
                    </m:rPr>
                    <w:rPr>
                      <w:rFonts w:ascii="Cambria Math" w:hAnsi="Cambria Math"/>
                      <w:szCs w:val="24"/>
                      <w:vertAlign w:val="subscript"/>
                    </w:rPr>
                    <m:t xml:space="preserve"> 3</m:t>
                  </m:r>
                </m:sub>
              </m:sSub>
              <m:r>
                <m:rPr>
                  <m:sty m:val="p"/>
                </m:rPr>
                <w:rPr>
                  <w:rFonts w:ascii="Cambria Math" w:hAnsi="Cambria Math"/>
                  <w:szCs w:val="24"/>
                  <w:vertAlign w:val="subscript"/>
                </w:rPr>
                <m:t xml:space="preserve">  х Ч</m:t>
              </m:r>
              <m:r>
                <m:rPr>
                  <m:sty m:val="p"/>
                </m:rPr>
                <w:rPr>
                  <w:rFonts w:ascii="Cambria Math" w:hAnsi="Cambria Math"/>
                  <w:szCs w:val="24"/>
                  <w:vertAlign w:val="subscript"/>
                  <w:lang w:val="en-US"/>
                </w:rPr>
                <m:t>i</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x</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Yi</m:t>
              </m:r>
            </m:num>
            <m:den>
              <m:nary>
                <m:naryPr>
                  <m:chr m:val="∑"/>
                  <m:limLoc m:val="undOvr"/>
                  <m:subHide m:val="1"/>
                  <m:supHide m:val="1"/>
                  <m:ctrlPr>
                    <w:rPr>
                      <w:rFonts w:ascii="Cambria Math" w:hAnsi="Cambria Math"/>
                      <w:szCs w:val="24"/>
                      <w:vertAlign w:val="subscript"/>
                    </w:rPr>
                  </m:ctrlPr>
                </m:naryPr>
                <m:sub/>
                <m:sup/>
                <m:e>
                  <m:r>
                    <m:rPr>
                      <m:sty m:val="p"/>
                    </m:rPr>
                    <w:rPr>
                      <w:rFonts w:ascii="Cambria Math" w:hAnsi="Cambria Math"/>
                      <w:szCs w:val="24"/>
                      <w:vertAlign w:val="subscript"/>
                    </w:rPr>
                    <m:t>Чi x Yi</m:t>
                  </m:r>
                </m:e>
              </m:nary>
            </m:den>
          </m:f>
          <m:r>
            <m:rPr>
              <m:sty m:val="p"/>
            </m:rPr>
            <w:rPr>
              <w:rFonts w:ascii="Cambria Math" w:hAnsi="Cambria Math"/>
              <w:szCs w:val="24"/>
              <w:vertAlign w:val="subscript"/>
            </w:rPr>
            <m:t>, где:</m:t>
          </m:r>
        </m:oMath>
      </m:oMathPara>
    </w:p>
    <w:p w:rsidR="003D10FD" w:rsidRPr="006527D3" w:rsidRDefault="003D10FD" w:rsidP="005B3FA2">
      <w:pPr>
        <w:pStyle w:val="ConsPlusNormal"/>
        <w:ind w:firstLine="540"/>
        <w:jc w:val="both"/>
      </w:pPr>
      <w:proofErr w:type="spellStart"/>
      <w:r w:rsidRPr="006527D3">
        <w:t>Сi</w:t>
      </w:r>
      <w:proofErr w:type="spellEnd"/>
      <w:r w:rsidRPr="006527D3">
        <w:t xml:space="preserve"> мо</w:t>
      </w:r>
      <w:r w:rsidRPr="006527D3">
        <w:rPr>
          <w:vertAlign w:val="subscript"/>
        </w:rPr>
        <w:t>3</w:t>
      </w:r>
      <w:r w:rsidR="00FA4189">
        <w:t> </w:t>
      </w:r>
      <w:r w:rsidRPr="006527D3">
        <w:t>-</w:t>
      </w:r>
      <w:r w:rsidR="00FA4189">
        <w:t> </w:t>
      </w:r>
      <w:r w:rsidRPr="006527D3">
        <w:t>объем субсидии i-</w:t>
      </w:r>
      <w:proofErr w:type="spellStart"/>
      <w:r w:rsidRPr="006527D3">
        <w:t>му</w:t>
      </w:r>
      <w:proofErr w:type="spellEnd"/>
      <w:r w:rsidRPr="006527D3">
        <w:t xml:space="preserve"> муниципальному образованию на данные цели;</w:t>
      </w:r>
    </w:p>
    <w:p w:rsidR="003D10FD" w:rsidRPr="006527D3" w:rsidRDefault="003D10FD" w:rsidP="005B3FA2">
      <w:pPr>
        <w:pStyle w:val="ConsPlusNormal"/>
        <w:ind w:firstLine="540"/>
        <w:jc w:val="both"/>
      </w:pPr>
      <w:r w:rsidRPr="006527D3">
        <w:t>С</w:t>
      </w:r>
      <w:r w:rsidR="00FA4189">
        <w:t> </w:t>
      </w:r>
      <w:r w:rsidRPr="006527D3">
        <w:t>мо</w:t>
      </w:r>
      <w:r w:rsidRPr="006527D3">
        <w:rPr>
          <w:vertAlign w:val="subscript"/>
        </w:rPr>
        <w:t>3</w:t>
      </w:r>
      <w:r w:rsidR="00FA4189">
        <w:t> </w:t>
      </w:r>
      <w:r w:rsidRPr="006527D3">
        <w:t>-</w:t>
      </w:r>
      <w:r w:rsidR="00FA4189">
        <w:t> </w:t>
      </w:r>
      <w:r w:rsidRPr="006527D3">
        <w:t>общий объем бюджетных ассигнований областного бюджета, предусмотренный на данные цели;</w:t>
      </w:r>
    </w:p>
    <w:p w:rsidR="003D10FD" w:rsidRPr="006527D3" w:rsidRDefault="003D10FD" w:rsidP="005B3FA2">
      <w:pPr>
        <w:pStyle w:val="ConsPlusNormal"/>
        <w:ind w:firstLine="540"/>
        <w:jc w:val="both"/>
      </w:pPr>
      <w:proofErr w:type="spellStart"/>
      <w:r w:rsidRPr="006527D3">
        <w:t>Чi</w:t>
      </w:r>
      <w:proofErr w:type="spellEnd"/>
      <w:r w:rsidR="00FA4189">
        <w:t> </w:t>
      </w:r>
      <w:r w:rsidRPr="006527D3">
        <w:t>-</w:t>
      </w:r>
      <w:r w:rsidR="00FA4189">
        <w:t> </w:t>
      </w:r>
      <w:r w:rsidRPr="006527D3">
        <w:t>численность населения, проживающего на территории i-</w:t>
      </w:r>
      <w:proofErr w:type="spellStart"/>
      <w:r w:rsidRPr="006527D3">
        <w:t>го</w:t>
      </w:r>
      <w:proofErr w:type="spellEnd"/>
      <w:r w:rsidRPr="006527D3">
        <w:t xml:space="preserve"> муниципального образования.</w:t>
      </w:r>
    </w:p>
    <w:p w:rsidR="00D93AB5" w:rsidRPr="006527D3" w:rsidRDefault="00D93AB5" w:rsidP="00D93AB5">
      <w:pPr>
        <w:pStyle w:val="ConsPlusNormal"/>
        <w:ind w:firstLine="540"/>
        <w:jc w:val="both"/>
      </w:pPr>
      <w:proofErr w:type="spellStart"/>
      <w:r w:rsidRPr="006527D3">
        <w:t>Yi</w:t>
      </w:r>
      <w:proofErr w:type="spellEnd"/>
      <w:r w:rsidRPr="006527D3">
        <w:t xml:space="preserve"> - предельный уровень </w:t>
      </w:r>
      <w:proofErr w:type="spellStart"/>
      <w:r w:rsidRPr="006527D3">
        <w:t>софинансирования</w:t>
      </w:r>
      <w:proofErr w:type="spellEnd"/>
      <w:r w:rsidRPr="006527D3">
        <w:t xml:space="preserve"> для i-муниц</w:t>
      </w:r>
      <w:r w:rsidR="00DA735D">
        <w:t>ипального образования.</w:t>
      </w:r>
    </w:p>
    <w:p w:rsidR="003D10FD" w:rsidRDefault="003601C0" w:rsidP="005B3FA2">
      <w:pPr>
        <w:pStyle w:val="ConsPlusNormal"/>
        <w:ind w:firstLine="540"/>
        <w:jc w:val="both"/>
      </w:pPr>
      <w:bookmarkStart w:id="37" w:name="P5602"/>
      <w:bookmarkEnd w:id="37"/>
      <w:r w:rsidRPr="006527D3">
        <w:t>7</w:t>
      </w:r>
      <w:r w:rsidR="003D10FD" w:rsidRPr="006527D3">
        <w:t>.</w:t>
      </w:r>
      <w:r w:rsidR="0081172B">
        <w:t> </w:t>
      </w:r>
      <w:r w:rsidR="003D10FD" w:rsidRPr="006527D3">
        <w:t xml:space="preserve">Распределение объемов субсидии между бюджетами i-муниципальных образований </w:t>
      </w:r>
      <w:r w:rsidR="003D10FD" w:rsidRPr="006527D3">
        <w:lastRenderedPageBreak/>
        <w:t xml:space="preserve">на комплектование музейных фондов осуществляется </w:t>
      </w:r>
      <w:r w:rsidR="003F238B" w:rsidRPr="006527D3">
        <w:t xml:space="preserve">пропорционально </w:t>
      </w:r>
      <w:r w:rsidR="003D10FD" w:rsidRPr="006527D3">
        <w:t>числу жителей, проживающих на территориях муниципальных образований (без учета города Новоси</w:t>
      </w:r>
      <w:r w:rsidR="0081172B">
        <w:t xml:space="preserve">бирска) </w:t>
      </w:r>
      <w:r w:rsidR="0081172B" w:rsidRPr="006527D3">
        <w:t xml:space="preserve">с учетом предельного уровня </w:t>
      </w:r>
      <w:proofErr w:type="spellStart"/>
      <w:r w:rsidR="0081172B" w:rsidRPr="006527D3">
        <w:t>софинансирования</w:t>
      </w:r>
      <w:proofErr w:type="spellEnd"/>
      <w:r w:rsidR="0081172B" w:rsidRPr="006527D3">
        <w:t>, установленного распоряжением Правительства Новосибирской области на очередной финансовый год и плановый период</w:t>
      </w:r>
      <w:r w:rsidR="0081172B">
        <w:t>:</w:t>
      </w:r>
    </w:p>
    <w:p w:rsidR="006527D3" w:rsidRPr="006527D3" w:rsidRDefault="006527D3" w:rsidP="005B3FA2">
      <w:pPr>
        <w:pStyle w:val="ConsPlusNormal"/>
        <w:ind w:firstLine="540"/>
        <w:jc w:val="both"/>
      </w:pPr>
    </w:p>
    <w:p w:rsidR="00D93AB5" w:rsidRPr="006527D3" w:rsidRDefault="00524644" w:rsidP="00D93AB5">
      <w:pPr>
        <w:pStyle w:val="ConsPlusNormal"/>
        <w:ind w:firstLine="540"/>
        <w:jc w:val="both"/>
        <w:rPr>
          <w:szCs w:val="24"/>
        </w:rPr>
      </w:pPr>
      <m:oMathPara>
        <m:oMath>
          <m:sSub>
            <m:sSubPr>
              <m:ctrlPr>
                <w:rPr>
                  <w:rFonts w:ascii="Cambria Math" w:hAnsi="Cambria Math"/>
                  <w:szCs w:val="24"/>
                  <w:vertAlign w:val="subscript"/>
                </w:rPr>
              </m:ctrlPr>
            </m:sSubPr>
            <m:e>
              <m:r>
                <m:rPr>
                  <m:sty m:val="p"/>
                </m:rPr>
                <w:rPr>
                  <w:rFonts w:ascii="Cambria Math" w:hAnsi="Cambria Math"/>
                  <w:szCs w:val="24"/>
                  <w:vertAlign w:val="subscript"/>
                </w:rPr>
                <m:t>С</m:t>
              </m:r>
              <m:r>
                <m:rPr>
                  <m:sty m:val="p"/>
                </m:rPr>
                <w:rPr>
                  <w:rFonts w:ascii="Cambria Math" w:hAnsi="Cambria Math"/>
                  <w:szCs w:val="24"/>
                  <w:vertAlign w:val="subscript"/>
                  <w:lang w:val="en-US"/>
                </w:rPr>
                <m:t xml:space="preserve">i </m:t>
              </m:r>
              <m:r>
                <w:rPr>
                  <w:rFonts w:ascii="Cambria Math" w:hAnsi="Cambria Math"/>
                  <w:szCs w:val="24"/>
                  <w:vertAlign w:val="subscript"/>
                </w:rPr>
                <m:t>мо</m:t>
              </m:r>
            </m:e>
            <m:sub>
              <m:r>
                <m:rPr>
                  <m:sty m:val="p"/>
                </m:rPr>
                <w:rPr>
                  <w:rFonts w:ascii="Cambria Math" w:hAnsi="Cambria Math"/>
                  <w:szCs w:val="24"/>
                  <w:vertAlign w:val="subscript"/>
                </w:rPr>
                <m:t>4</m:t>
              </m:r>
            </m:sub>
          </m:sSub>
          <m:r>
            <m:rPr>
              <m:sty m:val="p"/>
            </m:rPr>
            <w:rPr>
              <w:rFonts w:ascii="Cambria Math" w:hAnsi="Cambria Math"/>
              <w:szCs w:val="24"/>
              <w:vertAlign w:val="subscript"/>
            </w:rPr>
            <m:t>=</m:t>
          </m:r>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С мо</m:t>
                  </m:r>
                </m:e>
                <m:sub>
                  <m:r>
                    <m:rPr>
                      <m:sty m:val="p"/>
                    </m:rPr>
                    <w:rPr>
                      <w:rFonts w:ascii="Cambria Math" w:hAnsi="Cambria Math"/>
                      <w:szCs w:val="24"/>
                      <w:vertAlign w:val="subscript"/>
                    </w:rPr>
                    <m:t>4</m:t>
                  </m:r>
                </m:sub>
              </m:sSub>
              <m:r>
                <m:rPr>
                  <m:sty m:val="p"/>
                </m:rPr>
                <w:rPr>
                  <w:rFonts w:ascii="Cambria Math" w:hAnsi="Cambria Math"/>
                  <w:szCs w:val="24"/>
                  <w:vertAlign w:val="subscript"/>
                </w:rPr>
                <m:t xml:space="preserve">  х Ч</m:t>
              </m:r>
              <m:r>
                <m:rPr>
                  <m:sty m:val="p"/>
                </m:rPr>
                <w:rPr>
                  <w:rFonts w:ascii="Cambria Math" w:hAnsi="Cambria Math"/>
                  <w:szCs w:val="24"/>
                  <w:vertAlign w:val="subscript"/>
                  <w:lang w:val="en-US"/>
                </w:rPr>
                <m:t>i</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x</m:t>
              </m:r>
              <m:r>
                <m:rPr>
                  <m:sty m:val="p"/>
                </m:rPr>
                <w:rPr>
                  <w:rFonts w:ascii="Cambria Math" w:hAnsi="Cambria Math"/>
                  <w:szCs w:val="24"/>
                  <w:vertAlign w:val="subscript"/>
                </w:rPr>
                <m:t xml:space="preserve"> </m:t>
              </m:r>
              <m:r>
                <m:rPr>
                  <m:sty m:val="p"/>
                </m:rPr>
                <w:rPr>
                  <w:rFonts w:ascii="Cambria Math" w:hAnsi="Cambria Math"/>
                  <w:szCs w:val="24"/>
                  <w:vertAlign w:val="subscript"/>
                  <w:lang w:val="en-US"/>
                </w:rPr>
                <m:t>Yi</m:t>
              </m:r>
            </m:num>
            <m:den>
              <m:nary>
                <m:naryPr>
                  <m:chr m:val="∑"/>
                  <m:limLoc m:val="undOvr"/>
                  <m:subHide m:val="1"/>
                  <m:supHide m:val="1"/>
                  <m:ctrlPr>
                    <w:rPr>
                      <w:rFonts w:ascii="Cambria Math" w:hAnsi="Cambria Math"/>
                      <w:szCs w:val="24"/>
                      <w:vertAlign w:val="subscript"/>
                    </w:rPr>
                  </m:ctrlPr>
                </m:naryPr>
                <m:sub/>
                <m:sup/>
                <m:e>
                  <m:r>
                    <m:rPr>
                      <m:sty m:val="p"/>
                    </m:rPr>
                    <w:rPr>
                      <w:rFonts w:ascii="Cambria Math" w:hAnsi="Cambria Math"/>
                      <w:szCs w:val="24"/>
                      <w:vertAlign w:val="subscript"/>
                    </w:rPr>
                    <m:t>Чi x Yi</m:t>
                  </m:r>
                </m:e>
              </m:nary>
            </m:den>
          </m:f>
          <m:r>
            <m:rPr>
              <m:sty m:val="p"/>
            </m:rPr>
            <w:rPr>
              <w:rFonts w:ascii="Cambria Math" w:hAnsi="Cambria Math"/>
              <w:szCs w:val="24"/>
              <w:vertAlign w:val="subscript"/>
            </w:rPr>
            <m:t>, где:</m:t>
          </m:r>
        </m:oMath>
      </m:oMathPara>
    </w:p>
    <w:p w:rsidR="006527D3" w:rsidRPr="006527D3" w:rsidRDefault="006527D3" w:rsidP="005B3FA2">
      <w:pPr>
        <w:pStyle w:val="ConsPlusNormal"/>
        <w:ind w:firstLine="540"/>
        <w:jc w:val="both"/>
      </w:pPr>
    </w:p>
    <w:p w:rsidR="003D10FD" w:rsidRPr="006527D3" w:rsidRDefault="003D10FD" w:rsidP="005B3FA2">
      <w:pPr>
        <w:pStyle w:val="ConsPlusNormal"/>
        <w:ind w:firstLine="540"/>
        <w:jc w:val="both"/>
      </w:pPr>
      <w:proofErr w:type="spellStart"/>
      <w:r w:rsidRPr="006527D3">
        <w:t>Сi</w:t>
      </w:r>
      <w:proofErr w:type="spellEnd"/>
      <w:r w:rsidR="00FA4189">
        <w:t> </w:t>
      </w:r>
      <w:r w:rsidRPr="006527D3">
        <w:t>мо</w:t>
      </w:r>
      <w:r w:rsidRPr="006527D3">
        <w:rPr>
          <w:vertAlign w:val="subscript"/>
        </w:rPr>
        <w:t>4</w:t>
      </w:r>
      <w:r w:rsidR="00FA4189">
        <w:t> </w:t>
      </w:r>
      <w:r w:rsidRPr="006527D3">
        <w:t>-</w:t>
      </w:r>
      <w:r w:rsidR="00FA4189">
        <w:t> </w:t>
      </w:r>
      <w:r w:rsidRPr="006527D3">
        <w:t>объем субсидии i-</w:t>
      </w:r>
      <w:proofErr w:type="spellStart"/>
      <w:r w:rsidRPr="006527D3">
        <w:t>му</w:t>
      </w:r>
      <w:proofErr w:type="spellEnd"/>
      <w:r w:rsidRPr="006527D3">
        <w:t xml:space="preserve"> муниципальному образованию на данные цели;</w:t>
      </w:r>
    </w:p>
    <w:p w:rsidR="003D10FD" w:rsidRPr="006527D3" w:rsidRDefault="003D10FD" w:rsidP="005B3FA2">
      <w:pPr>
        <w:pStyle w:val="ConsPlusNormal"/>
        <w:ind w:firstLine="540"/>
        <w:jc w:val="both"/>
      </w:pPr>
      <w:r w:rsidRPr="006527D3">
        <w:t>С</w:t>
      </w:r>
      <w:r w:rsidR="00FA4189">
        <w:t> </w:t>
      </w:r>
      <w:r w:rsidRPr="006527D3">
        <w:t>мо</w:t>
      </w:r>
      <w:r w:rsidRPr="006527D3">
        <w:rPr>
          <w:vertAlign w:val="subscript"/>
        </w:rPr>
        <w:t>4</w:t>
      </w:r>
      <w:r w:rsidR="00FA4189">
        <w:t> - </w:t>
      </w:r>
      <w:r w:rsidRPr="006527D3">
        <w:t>общий объем бюджетных ассигнований областного бюджета, предусмотренный на данные цели;</w:t>
      </w:r>
    </w:p>
    <w:p w:rsidR="003D10FD" w:rsidRPr="006527D3" w:rsidRDefault="003D10FD" w:rsidP="005B3FA2">
      <w:pPr>
        <w:pStyle w:val="ConsPlusNormal"/>
        <w:ind w:firstLine="540"/>
        <w:jc w:val="both"/>
      </w:pPr>
      <w:proofErr w:type="spellStart"/>
      <w:r w:rsidRPr="006527D3">
        <w:t>Чi</w:t>
      </w:r>
      <w:proofErr w:type="spellEnd"/>
      <w:r w:rsidR="00FA4189">
        <w:t> </w:t>
      </w:r>
      <w:r w:rsidRPr="006527D3">
        <w:t>-</w:t>
      </w:r>
      <w:r w:rsidR="00FA4189">
        <w:t> </w:t>
      </w:r>
      <w:r w:rsidRPr="006527D3">
        <w:t xml:space="preserve">численность населения, проживающего на территории </w:t>
      </w:r>
      <w:r w:rsidR="0081172B">
        <w:t>i-</w:t>
      </w:r>
      <w:proofErr w:type="spellStart"/>
      <w:r w:rsidR="0081172B">
        <w:t>го</w:t>
      </w:r>
      <w:proofErr w:type="spellEnd"/>
      <w:r w:rsidR="0081172B">
        <w:t xml:space="preserve"> муниципального образования;</w:t>
      </w:r>
    </w:p>
    <w:p w:rsidR="00D93AB5" w:rsidRPr="006527D3" w:rsidRDefault="00D93AB5" w:rsidP="00D93AB5">
      <w:pPr>
        <w:pStyle w:val="ConsPlusNormal"/>
        <w:ind w:firstLine="540"/>
        <w:jc w:val="both"/>
      </w:pPr>
      <w:proofErr w:type="spellStart"/>
      <w:r w:rsidRPr="006527D3">
        <w:t>Yi</w:t>
      </w:r>
      <w:proofErr w:type="spellEnd"/>
      <w:r w:rsidRPr="006527D3">
        <w:t xml:space="preserve"> - предельный уровень </w:t>
      </w:r>
      <w:proofErr w:type="spellStart"/>
      <w:r w:rsidRPr="006527D3">
        <w:t>софинансирования</w:t>
      </w:r>
      <w:proofErr w:type="spellEnd"/>
      <w:r w:rsidRPr="006527D3">
        <w:t xml:space="preserve"> для i-муниципального образования</w:t>
      </w:r>
      <w:r w:rsidR="0081172B">
        <w:t>.</w:t>
      </w:r>
    </w:p>
    <w:p w:rsidR="003D10FD" w:rsidRPr="00554367" w:rsidRDefault="003601C0" w:rsidP="005B3FA2">
      <w:pPr>
        <w:pStyle w:val="ConsPlusNormal"/>
        <w:ind w:firstLine="540"/>
        <w:jc w:val="both"/>
      </w:pPr>
      <w:r w:rsidRPr="00554367">
        <w:t>8</w:t>
      </w:r>
      <w:r w:rsidR="003D10FD" w:rsidRPr="00554367">
        <w:t xml:space="preserve">. При предоставлении бюджету муниципального района субсидий на финансовое обеспечение расходных обязательств муниципальных образований, относящихся к вопросам местного значения поселений, в целях последующего предоставления </w:t>
      </w:r>
      <w:r w:rsidRPr="00554367">
        <w:t>межбюджетных трансфертов</w:t>
      </w:r>
      <w:r w:rsidR="003D10FD" w:rsidRPr="00554367">
        <w:t xml:space="preserve"> в бюджеты поселений за счет средств указанных субсидий, в соглашениях о предоставлении субсидий в бюджет муниципального района устанавливаются предельные уровни </w:t>
      </w:r>
      <w:proofErr w:type="spellStart"/>
      <w:r w:rsidR="003D10FD" w:rsidRPr="00554367">
        <w:t>софинансирования</w:t>
      </w:r>
      <w:proofErr w:type="spellEnd"/>
      <w:r w:rsidR="003D10FD" w:rsidRPr="00554367">
        <w:t xml:space="preserve"> для консолидированного бюджета муниципального района, которые не могут превышать предельные уровни </w:t>
      </w:r>
      <w:proofErr w:type="spellStart"/>
      <w:r w:rsidR="003D10FD" w:rsidRPr="00554367">
        <w:t>софинансирования</w:t>
      </w:r>
      <w:proofErr w:type="spellEnd"/>
      <w:r w:rsidR="003D10FD" w:rsidRPr="00554367">
        <w:t xml:space="preserve"> для бюджета муниципального района.</w:t>
      </w:r>
    </w:p>
    <w:p w:rsidR="003D10FD" w:rsidRPr="00D136E9" w:rsidRDefault="003D10FD" w:rsidP="005B3FA2">
      <w:pPr>
        <w:pStyle w:val="ConsPlusNormal"/>
        <w:ind w:firstLine="540"/>
        <w:jc w:val="both"/>
        <w:rPr>
          <w:highlight w:val="green"/>
        </w:rPr>
      </w:pPr>
    </w:p>
    <w:p w:rsidR="00A41DE9" w:rsidRDefault="00A41DE9" w:rsidP="00A41DE9">
      <w:pPr>
        <w:pStyle w:val="ConsPlusNormal"/>
        <w:ind w:firstLine="540"/>
        <w:jc w:val="both"/>
      </w:pPr>
    </w:p>
    <w:p w:rsidR="00D136E9" w:rsidRPr="00D136E9" w:rsidRDefault="00D136E9" w:rsidP="00A41DE9">
      <w:pPr>
        <w:pStyle w:val="ConsPlusNormal"/>
        <w:ind w:firstLine="540"/>
        <w:jc w:val="both"/>
      </w:pPr>
    </w:p>
    <w:p w:rsidR="00A41DE9" w:rsidRPr="00D136E9" w:rsidRDefault="00A41DE9" w:rsidP="00A41DE9">
      <w:pPr>
        <w:pStyle w:val="ConsPlusNormal"/>
        <w:jc w:val="both"/>
      </w:pPr>
      <w:proofErr w:type="spellStart"/>
      <w:r w:rsidRPr="00D136E9">
        <w:t>И.о</w:t>
      </w:r>
      <w:proofErr w:type="spellEnd"/>
      <w:r w:rsidRPr="00D136E9">
        <w:t>. министра культуры</w:t>
      </w:r>
    </w:p>
    <w:p w:rsidR="00A41DE9" w:rsidRPr="00D136E9" w:rsidRDefault="00A41DE9" w:rsidP="00A41DE9">
      <w:pPr>
        <w:pStyle w:val="ConsPlusNormal"/>
        <w:jc w:val="both"/>
      </w:pPr>
      <w:r w:rsidRPr="00D136E9">
        <w:t>Новосибирской области</w:t>
      </w:r>
      <w:r w:rsidRPr="00D136E9">
        <w:tab/>
      </w:r>
      <w:r w:rsidRPr="00D136E9">
        <w:tab/>
      </w:r>
      <w:r w:rsidRPr="00D136E9">
        <w:tab/>
      </w:r>
      <w:r w:rsidRPr="00D136E9">
        <w:tab/>
      </w:r>
      <w:r w:rsidRPr="00D136E9">
        <w:tab/>
      </w:r>
      <w:r w:rsidRPr="00D136E9">
        <w:tab/>
      </w:r>
      <w:r w:rsidRPr="00D136E9">
        <w:tab/>
      </w:r>
      <w:r w:rsidRPr="00D136E9">
        <w:tab/>
        <w:t xml:space="preserve">Ю.В. </w:t>
      </w:r>
      <w:proofErr w:type="spellStart"/>
      <w:r w:rsidRPr="00D136E9">
        <w:t>Зимняков</w:t>
      </w:r>
      <w:proofErr w:type="spellEnd"/>
    </w:p>
    <w:p w:rsidR="00A41DE9" w:rsidRPr="00D136E9" w:rsidRDefault="00A41DE9" w:rsidP="005B3FA2">
      <w:pPr>
        <w:pStyle w:val="ConsPlusNormal"/>
        <w:ind w:firstLine="540"/>
        <w:jc w:val="both"/>
        <w:rPr>
          <w:highlight w:val="green"/>
        </w:rPr>
      </w:pPr>
    </w:p>
    <w:p w:rsidR="00D449D9" w:rsidRPr="00F9233C" w:rsidRDefault="00D449D9" w:rsidP="005B3FA2">
      <w:pPr>
        <w:pStyle w:val="ConsPlusNormal"/>
        <w:jc w:val="right"/>
        <w:outlineLvl w:val="1"/>
        <w:rPr>
          <w:color w:val="FF0000"/>
        </w:rPr>
        <w:sectPr w:rsidR="00D449D9" w:rsidRPr="00F9233C" w:rsidSect="00D449D9">
          <w:pgSz w:w="11905" w:h="16838"/>
          <w:pgMar w:top="1134" w:right="850" w:bottom="1134" w:left="1701" w:header="0" w:footer="0" w:gutter="0"/>
          <w:pgNumType w:start="1"/>
          <w:cols w:space="720"/>
          <w:titlePg/>
          <w:docGrid w:linePitch="326"/>
        </w:sectPr>
      </w:pPr>
    </w:p>
    <w:p w:rsidR="003D10FD" w:rsidRPr="001C3CB7" w:rsidRDefault="003601C0" w:rsidP="005B3FA2">
      <w:pPr>
        <w:pStyle w:val="ConsPlusNormal"/>
        <w:jc w:val="right"/>
        <w:outlineLvl w:val="1"/>
        <w:rPr>
          <w:highlight w:val="green"/>
        </w:rPr>
      </w:pPr>
      <w:r w:rsidRPr="001C3CB7">
        <w:lastRenderedPageBreak/>
        <w:t>ПРОЕКТ</w:t>
      </w:r>
    </w:p>
    <w:p w:rsidR="003D10FD" w:rsidRPr="001C3CB7" w:rsidRDefault="003D10FD" w:rsidP="005B3FA2">
      <w:pPr>
        <w:pStyle w:val="ConsPlusNormal"/>
        <w:ind w:firstLine="540"/>
        <w:jc w:val="both"/>
        <w:rPr>
          <w:highlight w:val="green"/>
        </w:rPr>
      </w:pPr>
    </w:p>
    <w:p w:rsidR="003D10FD" w:rsidRPr="001C3CB7" w:rsidRDefault="00F64E94" w:rsidP="005B3FA2">
      <w:pPr>
        <w:pStyle w:val="ConsPlusTitle"/>
        <w:jc w:val="center"/>
      </w:pPr>
      <w:bookmarkStart w:id="38" w:name="P5882"/>
      <w:bookmarkEnd w:id="38"/>
      <w:r w:rsidRPr="001C3CB7">
        <w:t>МЕТОДИКА</w:t>
      </w:r>
    </w:p>
    <w:p w:rsidR="003D10FD" w:rsidRPr="001C3CB7" w:rsidRDefault="003D10FD" w:rsidP="005B3FA2">
      <w:pPr>
        <w:pStyle w:val="ConsPlusTitle"/>
        <w:jc w:val="center"/>
      </w:pPr>
      <w:r w:rsidRPr="001C3CB7">
        <w:t>распределения субсидий на реализацию мероприятий</w:t>
      </w:r>
    </w:p>
    <w:p w:rsidR="003D10FD" w:rsidRPr="009628B7" w:rsidRDefault="003D10FD" w:rsidP="005B3FA2">
      <w:pPr>
        <w:pStyle w:val="ConsPlusTitle"/>
        <w:jc w:val="center"/>
      </w:pPr>
      <w:r w:rsidRPr="009628B7">
        <w:t xml:space="preserve">государственной программы Новосибирской области </w:t>
      </w:r>
      <w:r w:rsidR="00B05F9F" w:rsidRPr="009628B7">
        <w:t>«</w:t>
      </w:r>
      <w:r w:rsidRPr="009628B7">
        <w:t>Культура</w:t>
      </w:r>
    </w:p>
    <w:p w:rsidR="003D10FD" w:rsidRPr="009628B7" w:rsidRDefault="003D10FD" w:rsidP="005B3FA2">
      <w:pPr>
        <w:pStyle w:val="ConsPlusTitle"/>
        <w:jc w:val="center"/>
      </w:pPr>
      <w:r w:rsidRPr="009628B7">
        <w:t>Новосибирской области</w:t>
      </w:r>
      <w:r w:rsidR="00B05F9F" w:rsidRPr="009628B7">
        <w:t>»</w:t>
      </w:r>
      <w:r w:rsidRPr="009628B7">
        <w:t xml:space="preserve"> по модернизации муниципальных</w:t>
      </w:r>
    </w:p>
    <w:p w:rsidR="003D10FD" w:rsidRPr="009628B7" w:rsidRDefault="003D10FD" w:rsidP="005B3FA2">
      <w:pPr>
        <w:pStyle w:val="ConsPlusTitle"/>
        <w:jc w:val="center"/>
      </w:pPr>
      <w:r w:rsidRPr="009628B7">
        <w:t>детских школ искусств по видам искусств</w:t>
      </w:r>
    </w:p>
    <w:p w:rsidR="003D10FD" w:rsidRPr="009628B7" w:rsidRDefault="003D10FD" w:rsidP="005B3FA2">
      <w:pPr>
        <w:pStyle w:val="ConsPlusNormal"/>
        <w:ind w:firstLine="540"/>
        <w:jc w:val="both"/>
      </w:pPr>
    </w:p>
    <w:p w:rsidR="003D10FD" w:rsidRPr="001C3CB7" w:rsidRDefault="00F64E94" w:rsidP="005B3FA2">
      <w:pPr>
        <w:pStyle w:val="ConsPlusNormal"/>
        <w:ind w:firstLine="540"/>
        <w:jc w:val="both"/>
      </w:pPr>
      <w:r w:rsidRPr="009628B7">
        <w:t>1</w:t>
      </w:r>
      <w:r w:rsidR="003D10FD" w:rsidRPr="009628B7">
        <w:t>.</w:t>
      </w:r>
      <w:r w:rsidR="00E26340" w:rsidRPr="009628B7">
        <w:t> </w:t>
      </w:r>
      <w:r w:rsidR="003D10FD" w:rsidRPr="009628B7">
        <w:t xml:space="preserve">Субсидии </w:t>
      </w:r>
      <w:r w:rsidRPr="009628B7">
        <w:t>на реализацию мероприятий по модернизации муниципальных</w:t>
      </w:r>
      <w:bookmarkStart w:id="39" w:name="_GoBack"/>
      <w:bookmarkEnd w:id="39"/>
      <w:r w:rsidRPr="009628B7">
        <w:t xml:space="preserve"> детских школ иск</w:t>
      </w:r>
      <w:r w:rsidRPr="001C3CB7">
        <w:t xml:space="preserve">усств по видам искусств </w:t>
      </w:r>
      <w:r w:rsidR="003D10FD" w:rsidRPr="001C3CB7">
        <w:t>предоставляются бюджетам муниципальных районов Новосибирской области и городских округов Новосибирской области (далее - муниципальные образования)</w:t>
      </w:r>
      <w:r w:rsidRPr="001C3CB7">
        <w:t>.</w:t>
      </w:r>
    </w:p>
    <w:p w:rsidR="003D10FD" w:rsidRPr="00E26340" w:rsidRDefault="00F64E94" w:rsidP="005B3FA2">
      <w:pPr>
        <w:pStyle w:val="ConsPlusNormal"/>
        <w:ind w:firstLine="540"/>
        <w:jc w:val="both"/>
      </w:pPr>
      <w:bookmarkStart w:id="40" w:name="P5918"/>
      <w:bookmarkEnd w:id="40"/>
      <w:r w:rsidRPr="00E26340">
        <w:t>2</w:t>
      </w:r>
      <w:r w:rsidR="003D10FD" w:rsidRPr="00E26340">
        <w:t>.</w:t>
      </w:r>
      <w:r w:rsidR="00E26340">
        <w:t> </w:t>
      </w:r>
      <w:r w:rsidR="003D10FD" w:rsidRPr="00E26340">
        <w:t>Критерии отбора муниципальных образований для предоставления субсидий:</w:t>
      </w:r>
    </w:p>
    <w:p w:rsidR="003D10FD" w:rsidRPr="00E26340" w:rsidRDefault="003D10FD" w:rsidP="005B3FA2">
      <w:pPr>
        <w:pStyle w:val="ConsPlusNormal"/>
        <w:ind w:firstLine="540"/>
        <w:jc w:val="both"/>
      </w:pPr>
      <w:r w:rsidRPr="00E26340">
        <w:t>1) наличие в муниципальном образовании потребности в модернизации зданий муниципальных детских школ искусств, которые находятся в аварийном состоянии или требующих капитального ремонта и не соответствующих современным требованиям к условиям предоставления услуг в сфере культуры и дополнительного образования;</w:t>
      </w:r>
    </w:p>
    <w:p w:rsidR="003D10FD" w:rsidRPr="00E26340" w:rsidRDefault="003D10FD" w:rsidP="005B3FA2">
      <w:pPr>
        <w:pStyle w:val="ConsPlusNormal"/>
        <w:ind w:firstLine="540"/>
        <w:jc w:val="both"/>
      </w:pPr>
      <w:r w:rsidRPr="00E26340">
        <w:t>2)</w:t>
      </w:r>
      <w:r w:rsidR="00E26340" w:rsidRPr="00E26340">
        <w:t> </w:t>
      </w:r>
      <w:r w:rsidRPr="00E26340">
        <w:t>наличие утвержденной в установленном порядке проектно-сметной документации на модернизацию, имеющей положительное заключение о достоверности определения сметной стоимости объекта (далее - положительное заключение) либо гарантийное письмо главы муниципального образования, подтверждающее представление такой документации с указанием планируемой даты ее утверждения и получения положительного заключения.</w:t>
      </w:r>
      <w:r w:rsidR="00E26340" w:rsidRPr="00E26340">
        <w:t xml:space="preserve"> </w:t>
      </w:r>
      <w:r w:rsidRPr="00E26340">
        <w:t>Корректировка проектно-сметной документации в рамках соглашения н</w:t>
      </w:r>
      <w:r w:rsidR="00E26340" w:rsidRPr="00E26340">
        <w:t>е допускается.</w:t>
      </w:r>
    </w:p>
    <w:p w:rsidR="003D10FD" w:rsidRPr="00A40590" w:rsidRDefault="00F64E94" w:rsidP="005B3FA2">
      <w:pPr>
        <w:pStyle w:val="ConsPlusNormal"/>
        <w:ind w:firstLine="540"/>
        <w:jc w:val="both"/>
      </w:pPr>
      <w:r w:rsidRPr="0029498E">
        <w:t>3</w:t>
      </w:r>
      <w:r w:rsidR="003D10FD" w:rsidRPr="0029498E">
        <w:t>.</w:t>
      </w:r>
      <w:r w:rsidR="0029498E">
        <w:t> </w:t>
      </w:r>
      <w:r w:rsidRPr="0029498E">
        <w:t xml:space="preserve">Распределение объемов субсидии на </w:t>
      </w:r>
      <w:r w:rsidR="003D10FD" w:rsidRPr="0029498E">
        <w:t>реализаци</w:t>
      </w:r>
      <w:r w:rsidRPr="0029498E">
        <w:t>ю</w:t>
      </w:r>
      <w:r w:rsidR="003D10FD" w:rsidRPr="0029498E">
        <w:t xml:space="preserve"> мероприятий государственной программы в части модернизации муниципальных детских школ искусств осуществляется Министерством на основании соглашения, заключаемого между Министерством культуры Российской Федерации </w:t>
      </w:r>
      <w:r w:rsidR="0029498E" w:rsidRPr="0029498E">
        <w:t xml:space="preserve">(далее – Минкультуры России) </w:t>
      </w:r>
      <w:r w:rsidR="003D10FD" w:rsidRPr="0029498E">
        <w:t xml:space="preserve">и Правительством Новосибирской области по итогам отбора, проводимого Минкультуры России в соответствии с </w:t>
      </w:r>
      <w:hyperlink r:id="rId19" w:history="1">
        <w:r w:rsidR="003D10FD" w:rsidRPr="0029498E">
          <w:t>Правилами</w:t>
        </w:r>
      </w:hyperlink>
      <w:r w:rsidR="003D10FD" w:rsidRPr="0029498E">
        <w:t xml:space="preserve"> предоставления и распределения субсидий из федерального бюджета бюджетам субъектов Российской Федерации </w:t>
      </w:r>
      <w:r w:rsidR="005036E8" w:rsidRPr="0029498E">
        <w:t>на поддержку отрасли культуры</w:t>
      </w:r>
      <w:r w:rsidR="003D10FD" w:rsidRPr="0029498E">
        <w:t>,</w:t>
      </w:r>
      <w:r w:rsidR="005036E8" w:rsidRPr="0029498E">
        <w:t xml:space="preserve"> </w:t>
      </w:r>
      <w:r w:rsidR="0029498E" w:rsidRPr="0029498E">
        <w:t>утвержденными</w:t>
      </w:r>
      <w:r w:rsidR="003D10FD" w:rsidRPr="0029498E">
        <w:t xml:space="preserve"> постановлением Правительства РФ от </w:t>
      </w:r>
      <w:r w:rsidR="00A40590" w:rsidRPr="0029498E">
        <w:t>15.04.2014</w:t>
      </w:r>
      <w:r w:rsidR="003D10FD" w:rsidRPr="0029498E">
        <w:t xml:space="preserve"> </w:t>
      </w:r>
      <w:r w:rsidR="00A40590" w:rsidRPr="0029498E">
        <w:t>№</w:t>
      </w:r>
      <w:r w:rsidR="003D10FD" w:rsidRPr="0029498E">
        <w:t xml:space="preserve"> </w:t>
      </w:r>
      <w:r w:rsidR="00A40590" w:rsidRPr="0029498E">
        <w:t>317</w:t>
      </w:r>
      <w:r w:rsidR="003D10FD" w:rsidRPr="0029498E">
        <w:t xml:space="preserve"> </w:t>
      </w:r>
      <w:r w:rsidR="00B05F9F" w:rsidRPr="0029498E">
        <w:t>«</w:t>
      </w:r>
      <w:r w:rsidR="003D10FD" w:rsidRPr="0029498E">
        <w:t xml:space="preserve">Об утверждении государственной программы </w:t>
      </w:r>
      <w:r w:rsidR="003D10FD" w:rsidRPr="00A40590">
        <w:t xml:space="preserve">Российской Федерации </w:t>
      </w:r>
      <w:r w:rsidR="00B05F9F" w:rsidRPr="00A40590">
        <w:t>«</w:t>
      </w:r>
      <w:r w:rsidR="003D10FD" w:rsidRPr="00A40590">
        <w:t xml:space="preserve">Развитие </w:t>
      </w:r>
      <w:r w:rsidR="00A40590" w:rsidRPr="00A40590">
        <w:t>культуры</w:t>
      </w:r>
      <w:r w:rsidR="00B05F9F" w:rsidRPr="00A40590">
        <w:t>»</w:t>
      </w:r>
      <w:r w:rsidR="003D10FD" w:rsidRPr="00A40590">
        <w:t xml:space="preserve">, с учетом критериев, установленных </w:t>
      </w:r>
      <w:hyperlink w:anchor="P5918" w:history="1">
        <w:r w:rsidR="003D10FD" w:rsidRPr="00A40590">
          <w:t xml:space="preserve">пунктом </w:t>
        </w:r>
        <w:r w:rsidRPr="00A40590">
          <w:t>2</w:t>
        </w:r>
      </w:hyperlink>
      <w:r w:rsidR="003D10FD" w:rsidRPr="00A40590">
        <w:t xml:space="preserve"> </w:t>
      </w:r>
      <w:r w:rsidRPr="00A40590">
        <w:t>настоящей методики</w:t>
      </w:r>
      <w:r w:rsidR="003D10FD" w:rsidRPr="00A40590">
        <w:t>.</w:t>
      </w:r>
    </w:p>
    <w:p w:rsidR="003D10FD" w:rsidRPr="005036E8" w:rsidRDefault="00F64E94" w:rsidP="005B3FA2">
      <w:pPr>
        <w:pStyle w:val="ConsPlusNormal"/>
        <w:ind w:firstLine="540"/>
        <w:jc w:val="both"/>
      </w:pPr>
      <w:bookmarkStart w:id="41" w:name="P5924"/>
      <w:bookmarkEnd w:id="41"/>
      <w:r w:rsidRPr="005036E8">
        <w:t>4</w:t>
      </w:r>
      <w:r w:rsidR="003D10FD" w:rsidRPr="005036E8">
        <w:t>.</w:t>
      </w:r>
      <w:r w:rsidR="0029498E">
        <w:t> </w:t>
      </w:r>
      <w:r w:rsidR="003D10FD" w:rsidRPr="005036E8">
        <w:t xml:space="preserve">Объем субсидии бюджетам муниципальных образований Новосибирской области на реализацию мероприятий по модернизации муниципальных детских школ искусств рассчитывается в пределах объема бюджетных ассигнований областного бюджета, предусматриваемого Министерству на очередной финансовый год, с учетом предельного уровня </w:t>
      </w:r>
      <w:proofErr w:type="spellStart"/>
      <w:r w:rsidR="003D10FD" w:rsidRPr="005036E8">
        <w:t>софинансирования</w:t>
      </w:r>
      <w:proofErr w:type="spellEnd"/>
      <w:r w:rsidR="003D10FD" w:rsidRPr="005036E8">
        <w:t>, утверждаемого распоряжением Правительства Новосибирской области на очередной финансовый год и плановый период.</w:t>
      </w:r>
    </w:p>
    <w:p w:rsidR="003D10FD" w:rsidRPr="005036E8" w:rsidRDefault="003D10FD" w:rsidP="005B3FA2">
      <w:pPr>
        <w:pStyle w:val="ConsPlusNormal"/>
        <w:ind w:firstLine="540"/>
        <w:jc w:val="both"/>
      </w:pPr>
      <w:r w:rsidRPr="005036E8">
        <w:t xml:space="preserve">При предоставлении бюджету муниципального района субсидий на финансовое обеспечение расходных обязательств муниципальных образований, относящихся к вопросам местного значения поселений, в целях последующего предоставления </w:t>
      </w:r>
      <w:r w:rsidR="00F64E94" w:rsidRPr="005036E8">
        <w:t>межбюджетных трансфертов</w:t>
      </w:r>
      <w:r w:rsidRPr="005036E8">
        <w:t xml:space="preserve"> в бюджеты поселений за счет средств указанных субсидий, в соглашениях о предоставлении субсидий в бюджет муниципального района устанавливаются предельные уровни </w:t>
      </w:r>
      <w:proofErr w:type="spellStart"/>
      <w:r w:rsidRPr="005036E8">
        <w:t>софинансирования</w:t>
      </w:r>
      <w:proofErr w:type="spellEnd"/>
      <w:r w:rsidRPr="005036E8">
        <w:t xml:space="preserve"> для консолидированного бюджета муниципального района, которые не могут превышать предельные уровни </w:t>
      </w:r>
      <w:proofErr w:type="spellStart"/>
      <w:r w:rsidRPr="005036E8">
        <w:t>софинансирования</w:t>
      </w:r>
      <w:proofErr w:type="spellEnd"/>
      <w:r w:rsidRPr="005036E8">
        <w:t xml:space="preserve"> для бюджета муниципального района.</w:t>
      </w:r>
    </w:p>
    <w:p w:rsidR="003D10FD" w:rsidRPr="002A76C2" w:rsidRDefault="003D10FD" w:rsidP="005B3FA2">
      <w:pPr>
        <w:pStyle w:val="ConsPlusNormal"/>
        <w:ind w:firstLine="540"/>
        <w:jc w:val="both"/>
        <w:rPr>
          <w:highlight w:val="green"/>
        </w:rPr>
      </w:pPr>
    </w:p>
    <w:p w:rsidR="00A41DE9" w:rsidRPr="002A76C2" w:rsidRDefault="00A41DE9" w:rsidP="00A41DE9">
      <w:pPr>
        <w:pStyle w:val="ConsPlusNormal"/>
        <w:ind w:firstLine="540"/>
        <w:jc w:val="both"/>
      </w:pPr>
    </w:p>
    <w:p w:rsidR="00A41DE9" w:rsidRPr="002A76C2" w:rsidRDefault="00A41DE9" w:rsidP="00A41DE9">
      <w:pPr>
        <w:pStyle w:val="ConsPlusNormal"/>
        <w:ind w:firstLine="540"/>
        <w:jc w:val="both"/>
      </w:pPr>
    </w:p>
    <w:p w:rsidR="00A41DE9" w:rsidRPr="002A76C2" w:rsidRDefault="00A41DE9" w:rsidP="00A41DE9">
      <w:pPr>
        <w:pStyle w:val="ConsPlusNormal"/>
        <w:jc w:val="both"/>
      </w:pPr>
      <w:proofErr w:type="spellStart"/>
      <w:r w:rsidRPr="002A76C2">
        <w:t>И.о</w:t>
      </w:r>
      <w:proofErr w:type="spellEnd"/>
      <w:r w:rsidRPr="002A76C2">
        <w:t>. министра культуры</w:t>
      </w:r>
    </w:p>
    <w:p w:rsidR="00A41DE9" w:rsidRPr="002A76C2" w:rsidRDefault="00A41DE9" w:rsidP="00AA6877">
      <w:pPr>
        <w:pStyle w:val="ConsPlusNormal"/>
        <w:jc w:val="both"/>
      </w:pPr>
      <w:r w:rsidRPr="002A76C2">
        <w:t>Новосибирской области</w:t>
      </w:r>
      <w:r w:rsidRPr="002A76C2">
        <w:tab/>
      </w:r>
      <w:r w:rsidRPr="002A76C2">
        <w:tab/>
      </w:r>
      <w:r w:rsidRPr="002A76C2">
        <w:tab/>
      </w:r>
      <w:r w:rsidRPr="002A76C2">
        <w:tab/>
      </w:r>
      <w:r w:rsidRPr="002A76C2">
        <w:tab/>
      </w:r>
      <w:r w:rsidRPr="002A76C2">
        <w:tab/>
      </w:r>
      <w:r w:rsidRPr="002A76C2">
        <w:tab/>
      </w:r>
      <w:r w:rsidRPr="002A76C2">
        <w:tab/>
        <w:t xml:space="preserve">Ю.В. </w:t>
      </w:r>
      <w:proofErr w:type="spellStart"/>
      <w:r w:rsidRPr="002A76C2">
        <w:t>Зимняков</w:t>
      </w:r>
      <w:proofErr w:type="spellEnd"/>
    </w:p>
    <w:sectPr w:rsidR="00A41DE9" w:rsidRPr="002A76C2" w:rsidSect="00D449D9">
      <w:pgSz w:w="11905" w:h="16838"/>
      <w:pgMar w:top="1134" w:right="851" w:bottom="1134" w:left="1701" w:header="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644" w:rsidRDefault="00524644" w:rsidP="002E2AE8">
      <w:r>
        <w:separator/>
      </w:r>
    </w:p>
  </w:endnote>
  <w:endnote w:type="continuationSeparator" w:id="0">
    <w:p w:rsidR="00524644" w:rsidRDefault="00524644" w:rsidP="002E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644" w:rsidRDefault="00524644" w:rsidP="002E2AE8">
      <w:r>
        <w:separator/>
      </w:r>
    </w:p>
  </w:footnote>
  <w:footnote w:type="continuationSeparator" w:id="0">
    <w:p w:rsidR="00524644" w:rsidRDefault="00524644" w:rsidP="002E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413591"/>
      <w:docPartObj>
        <w:docPartGallery w:val="Page Numbers (Top of Page)"/>
        <w:docPartUnique/>
      </w:docPartObj>
    </w:sdtPr>
    <w:sdtContent>
      <w:p w:rsidR="00524644" w:rsidRDefault="00524644">
        <w:pPr>
          <w:pStyle w:val="a4"/>
          <w:jc w:val="center"/>
        </w:pPr>
      </w:p>
      <w:p w:rsidR="00524644" w:rsidRDefault="00524644">
        <w:pPr>
          <w:pStyle w:val="a4"/>
          <w:jc w:val="center"/>
        </w:pPr>
        <w:r>
          <w:fldChar w:fldCharType="begin"/>
        </w:r>
        <w:r>
          <w:instrText>PAGE   \* MERGEFORMAT</w:instrText>
        </w:r>
        <w:r>
          <w:fldChar w:fldCharType="separate"/>
        </w:r>
        <w:r w:rsidR="001600B9">
          <w:rPr>
            <w:noProof/>
          </w:rPr>
          <w:t>4</w:t>
        </w:r>
        <w:r>
          <w:fldChar w:fldCharType="end"/>
        </w:r>
      </w:p>
    </w:sdtContent>
  </w:sdt>
  <w:p w:rsidR="00524644" w:rsidRDefault="00524644">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644" w:rsidRDefault="00524644">
    <w:pPr>
      <w:pStyle w:val="a4"/>
    </w:pPr>
  </w:p>
  <w:p w:rsidR="00524644" w:rsidRDefault="0052464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0FD"/>
    <w:rsid w:val="0002708C"/>
    <w:rsid w:val="0003284E"/>
    <w:rsid w:val="000333CE"/>
    <w:rsid w:val="000649EF"/>
    <w:rsid w:val="000700CE"/>
    <w:rsid w:val="0009258E"/>
    <w:rsid w:val="000C161C"/>
    <w:rsid w:val="000D2E63"/>
    <w:rsid w:val="000E17A3"/>
    <w:rsid w:val="00120DBD"/>
    <w:rsid w:val="00156CAF"/>
    <w:rsid w:val="001600B9"/>
    <w:rsid w:val="00170069"/>
    <w:rsid w:val="001A2CE5"/>
    <w:rsid w:val="001A5CD8"/>
    <w:rsid w:val="001B5D20"/>
    <w:rsid w:val="001C3CB7"/>
    <w:rsid w:val="001C7D62"/>
    <w:rsid w:val="002057FF"/>
    <w:rsid w:val="0029498E"/>
    <w:rsid w:val="002A76C2"/>
    <w:rsid w:val="002C0E0B"/>
    <w:rsid w:val="002C5DA6"/>
    <w:rsid w:val="002E2AE8"/>
    <w:rsid w:val="002E4D82"/>
    <w:rsid w:val="002F794B"/>
    <w:rsid w:val="00305002"/>
    <w:rsid w:val="00312A3E"/>
    <w:rsid w:val="0032001A"/>
    <w:rsid w:val="00320224"/>
    <w:rsid w:val="003601C0"/>
    <w:rsid w:val="00363F3C"/>
    <w:rsid w:val="00387202"/>
    <w:rsid w:val="00390C63"/>
    <w:rsid w:val="00393C02"/>
    <w:rsid w:val="003A19B2"/>
    <w:rsid w:val="003D10FD"/>
    <w:rsid w:val="003F238B"/>
    <w:rsid w:val="00402C7A"/>
    <w:rsid w:val="004052DB"/>
    <w:rsid w:val="00411325"/>
    <w:rsid w:val="004401CB"/>
    <w:rsid w:val="004463C2"/>
    <w:rsid w:val="0045459B"/>
    <w:rsid w:val="00454EEF"/>
    <w:rsid w:val="00462459"/>
    <w:rsid w:val="00463EF8"/>
    <w:rsid w:val="00472CCF"/>
    <w:rsid w:val="004C0BC6"/>
    <w:rsid w:val="004C64CF"/>
    <w:rsid w:val="004C7091"/>
    <w:rsid w:val="004F1C73"/>
    <w:rsid w:val="005036E8"/>
    <w:rsid w:val="00510723"/>
    <w:rsid w:val="0051318F"/>
    <w:rsid w:val="00524644"/>
    <w:rsid w:val="0052534F"/>
    <w:rsid w:val="00536ED9"/>
    <w:rsid w:val="00554367"/>
    <w:rsid w:val="00554820"/>
    <w:rsid w:val="005B17BB"/>
    <w:rsid w:val="005B3FA2"/>
    <w:rsid w:val="005D3817"/>
    <w:rsid w:val="005F0106"/>
    <w:rsid w:val="00620FA0"/>
    <w:rsid w:val="0063260C"/>
    <w:rsid w:val="006367E8"/>
    <w:rsid w:val="006527D3"/>
    <w:rsid w:val="006605AD"/>
    <w:rsid w:val="006714E4"/>
    <w:rsid w:val="00697B24"/>
    <w:rsid w:val="00697BA2"/>
    <w:rsid w:val="006A0922"/>
    <w:rsid w:val="006C73CB"/>
    <w:rsid w:val="006D7977"/>
    <w:rsid w:val="006E5939"/>
    <w:rsid w:val="006F6D9A"/>
    <w:rsid w:val="007047ED"/>
    <w:rsid w:val="007139AF"/>
    <w:rsid w:val="007178B5"/>
    <w:rsid w:val="007354E3"/>
    <w:rsid w:val="00746335"/>
    <w:rsid w:val="00761AA0"/>
    <w:rsid w:val="007862B8"/>
    <w:rsid w:val="0079600A"/>
    <w:rsid w:val="00796EA9"/>
    <w:rsid w:val="007B4B0B"/>
    <w:rsid w:val="007B7C24"/>
    <w:rsid w:val="007E3EC6"/>
    <w:rsid w:val="007E6E71"/>
    <w:rsid w:val="0081172B"/>
    <w:rsid w:val="00880B26"/>
    <w:rsid w:val="00887322"/>
    <w:rsid w:val="00893002"/>
    <w:rsid w:val="00894B8F"/>
    <w:rsid w:val="008A6B1C"/>
    <w:rsid w:val="008C3064"/>
    <w:rsid w:val="00910C91"/>
    <w:rsid w:val="0095139A"/>
    <w:rsid w:val="009628B7"/>
    <w:rsid w:val="00994A72"/>
    <w:rsid w:val="00997842"/>
    <w:rsid w:val="009B0576"/>
    <w:rsid w:val="009B41D9"/>
    <w:rsid w:val="009B6451"/>
    <w:rsid w:val="009E1B93"/>
    <w:rsid w:val="009F7A6E"/>
    <w:rsid w:val="00A31F2E"/>
    <w:rsid w:val="00A34C24"/>
    <w:rsid w:val="00A40590"/>
    <w:rsid w:val="00A41DE9"/>
    <w:rsid w:val="00A50D6F"/>
    <w:rsid w:val="00A54D23"/>
    <w:rsid w:val="00AA6877"/>
    <w:rsid w:val="00AD00C2"/>
    <w:rsid w:val="00AD6441"/>
    <w:rsid w:val="00B05F9F"/>
    <w:rsid w:val="00B4400F"/>
    <w:rsid w:val="00B45EA9"/>
    <w:rsid w:val="00B5035A"/>
    <w:rsid w:val="00B5357F"/>
    <w:rsid w:val="00BB786F"/>
    <w:rsid w:val="00BD02BA"/>
    <w:rsid w:val="00BD5DFF"/>
    <w:rsid w:val="00C479A0"/>
    <w:rsid w:val="00C52534"/>
    <w:rsid w:val="00CC3932"/>
    <w:rsid w:val="00CF659F"/>
    <w:rsid w:val="00D136E9"/>
    <w:rsid w:val="00D2530C"/>
    <w:rsid w:val="00D25915"/>
    <w:rsid w:val="00D449D9"/>
    <w:rsid w:val="00D57303"/>
    <w:rsid w:val="00D869B2"/>
    <w:rsid w:val="00D93AB5"/>
    <w:rsid w:val="00DA6C71"/>
    <w:rsid w:val="00DA735D"/>
    <w:rsid w:val="00DB5085"/>
    <w:rsid w:val="00DC2BDA"/>
    <w:rsid w:val="00DE7CCF"/>
    <w:rsid w:val="00E0267C"/>
    <w:rsid w:val="00E144C0"/>
    <w:rsid w:val="00E26340"/>
    <w:rsid w:val="00E27153"/>
    <w:rsid w:val="00E8743C"/>
    <w:rsid w:val="00EA4AB2"/>
    <w:rsid w:val="00EE6619"/>
    <w:rsid w:val="00F4069E"/>
    <w:rsid w:val="00F64E94"/>
    <w:rsid w:val="00F65E22"/>
    <w:rsid w:val="00F9233C"/>
    <w:rsid w:val="00FA4189"/>
    <w:rsid w:val="00FC79BD"/>
    <w:rsid w:val="00FD6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ED93D10"/>
  <w15:chartTrackingRefBased/>
  <w15:docId w15:val="{17FE187D-B664-41FB-AB35-CD8E46EC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10FD"/>
    <w:pPr>
      <w:widowControl w:val="0"/>
      <w:autoSpaceDE w:val="0"/>
      <w:autoSpaceDN w:val="0"/>
    </w:pPr>
    <w:rPr>
      <w:rFonts w:eastAsia="Times New Roman" w:cs="Times New Roman"/>
      <w:szCs w:val="20"/>
      <w:lang w:eastAsia="ru-RU"/>
    </w:rPr>
  </w:style>
  <w:style w:type="paragraph" w:customStyle="1" w:styleId="ConsPlusNonformat">
    <w:name w:val="ConsPlusNonformat"/>
    <w:rsid w:val="003D10FD"/>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3D10FD"/>
    <w:pPr>
      <w:widowControl w:val="0"/>
      <w:autoSpaceDE w:val="0"/>
      <w:autoSpaceDN w:val="0"/>
    </w:pPr>
    <w:rPr>
      <w:rFonts w:eastAsia="Times New Roman" w:cs="Times New Roman"/>
      <w:b/>
      <w:szCs w:val="20"/>
      <w:lang w:eastAsia="ru-RU"/>
    </w:rPr>
  </w:style>
  <w:style w:type="paragraph" w:customStyle="1" w:styleId="ConsPlusCell">
    <w:name w:val="ConsPlusCell"/>
    <w:rsid w:val="003D10FD"/>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3D10FD"/>
    <w:pPr>
      <w:widowControl w:val="0"/>
      <w:autoSpaceDE w:val="0"/>
      <w:autoSpaceDN w:val="0"/>
    </w:pPr>
    <w:rPr>
      <w:rFonts w:eastAsia="Times New Roman" w:cs="Times New Roman"/>
      <w:szCs w:val="20"/>
      <w:lang w:eastAsia="ru-RU"/>
    </w:rPr>
  </w:style>
  <w:style w:type="paragraph" w:customStyle="1" w:styleId="ConsPlusTitlePage">
    <w:name w:val="ConsPlusTitlePage"/>
    <w:rsid w:val="003D10FD"/>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3D10FD"/>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3D10FD"/>
    <w:pPr>
      <w:widowControl w:val="0"/>
      <w:autoSpaceDE w:val="0"/>
      <w:autoSpaceDN w:val="0"/>
    </w:pPr>
    <w:rPr>
      <w:rFonts w:ascii="Arial" w:eastAsia="Times New Roman" w:hAnsi="Arial" w:cs="Arial"/>
      <w:sz w:val="20"/>
      <w:szCs w:val="20"/>
      <w:lang w:eastAsia="ru-RU"/>
    </w:rPr>
  </w:style>
  <w:style w:type="character" w:styleId="a3">
    <w:name w:val="Hyperlink"/>
    <w:basedOn w:val="a0"/>
    <w:uiPriority w:val="99"/>
    <w:unhideWhenUsed/>
    <w:rsid w:val="00AD6441"/>
    <w:rPr>
      <w:color w:val="0563C1" w:themeColor="hyperlink"/>
      <w:u w:val="single"/>
    </w:rPr>
  </w:style>
  <w:style w:type="paragraph" w:styleId="a4">
    <w:name w:val="header"/>
    <w:basedOn w:val="a"/>
    <w:link w:val="a5"/>
    <w:uiPriority w:val="99"/>
    <w:unhideWhenUsed/>
    <w:rsid w:val="002E2AE8"/>
    <w:pPr>
      <w:tabs>
        <w:tab w:val="center" w:pos="4677"/>
        <w:tab w:val="right" w:pos="9355"/>
      </w:tabs>
    </w:pPr>
  </w:style>
  <w:style w:type="character" w:customStyle="1" w:styleId="a5">
    <w:name w:val="Верхний колонтитул Знак"/>
    <w:basedOn w:val="a0"/>
    <w:link w:val="a4"/>
    <w:uiPriority w:val="99"/>
    <w:rsid w:val="002E2AE8"/>
  </w:style>
  <w:style w:type="paragraph" w:styleId="a6">
    <w:name w:val="footer"/>
    <w:basedOn w:val="a"/>
    <w:link w:val="a7"/>
    <w:uiPriority w:val="99"/>
    <w:unhideWhenUsed/>
    <w:rsid w:val="002E2AE8"/>
    <w:pPr>
      <w:tabs>
        <w:tab w:val="center" w:pos="4677"/>
        <w:tab w:val="right" w:pos="9355"/>
      </w:tabs>
    </w:pPr>
  </w:style>
  <w:style w:type="character" w:customStyle="1" w:styleId="a7">
    <w:name w:val="Нижний колонтитул Знак"/>
    <w:basedOn w:val="a0"/>
    <w:link w:val="a6"/>
    <w:uiPriority w:val="99"/>
    <w:rsid w:val="002E2AE8"/>
  </w:style>
  <w:style w:type="paragraph" w:styleId="a8">
    <w:name w:val="Balloon Text"/>
    <w:basedOn w:val="a"/>
    <w:link w:val="a9"/>
    <w:uiPriority w:val="99"/>
    <w:semiHidden/>
    <w:unhideWhenUsed/>
    <w:rsid w:val="000649EF"/>
    <w:rPr>
      <w:rFonts w:ascii="Segoe UI" w:hAnsi="Segoe UI" w:cs="Segoe UI"/>
      <w:sz w:val="18"/>
      <w:szCs w:val="18"/>
    </w:rPr>
  </w:style>
  <w:style w:type="character" w:customStyle="1" w:styleId="a9">
    <w:name w:val="Текст выноски Знак"/>
    <w:basedOn w:val="a0"/>
    <w:link w:val="a8"/>
    <w:uiPriority w:val="99"/>
    <w:semiHidden/>
    <w:rsid w:val="000649EF"/>
    <w:rPr>
      <w:rFonts w:ascii="Segoe UI" w:hAnsi="Segoe UI" w:cs="Segoe UI"/>
      <w:sz w:val="18"/>
      <w:szCs w:val="18"/>
    </w:rPr>
  </w:style>
  <w:style w:type="character" w:styleId="aa">
    <w:name w:val="annotation reference"/>
    <w:basedOn w:val="a0"/>
    <w:uiPriority w:val="99"/>
    <w:semiHidden/>
    <w:unhideWhenUsed/>
    <w:rsid w:val="000C161C"/>
    <w:rPr>
      <w:sz w:val="16"/>
      <w:szCs w:val="16"/>
    </w:rPr>
  </w:style>
  <w:style w:type="paragraph" w:styleId="ab">
    <w:name w:val="annotation text"/>
    <w:basedOn w:val="a"/>
    <w:link w:val="ac"/>
    <w:uiPriority w:val="99"/>
    <w:semiHidden/>
    <w:unhideWhenUsed/>
    <w:rsid w:val="000C161C"/>
    <w:rPr>
      <w:sz w:val="20"/>
      <w:szCs w:val="20"/>
    </w:rPr>
  </w:style>
  <w:style w:type="character" w:customStyle="1" w:styleId="ac">
    <w:name w:val="Текст примечания Знак"/>
    <w:basedOn w:val="a0"/>
    <w:link w:val="ab"/>
    <w:uiPriority w:val="99"/>
    <w:semiHidden/>
    <w:rsid w:val="000C161C"/>
    <w:rPr>
      <w:sz w:val="20"/>
      <w:szCs w:val="20"/>
    </w:rPr>
  </w:style>
  <w:style w:type="character" w:styleId="ad">
    <w:name w:val="Placeholder Text"/>
    <w:basedOn w:val="a0"/>
    <w:uiPriority w:val="99"/>
    <w:semiHidden/>
    <w:rsid w:val="000925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516261">
      <w:bodyDiv w:val="1"/>
      <w:marLeft w:val="0"/>
      <w:marRight w:val="0"/>
      <w:marTop w:val="0"/>
      <w:marBottom w:val="0"/>
      <w:divBdr>
        <w:top w:val="none" w:sz="0" w:space="0" w:color="auto"/>
        <w:left w:val="none" w:sz="0" w:space="0" w:color="auto"/>
        <w:bottom w:val="none" w:sz="0" w:space="0" w:color="auto"/>
        <w:right w:val="none" w:sz="0" w:space="0" w:color="auto"/>
      </w:divBdr>
    </w:div>
    <w:div w:id="19356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5.wmf"/><Relationship Id="rId18" Type="http://schemas.openxmlformats.org/officeDocument/2006/relationships/hyperlink" Target="consultantplus://offline/ref=174799C124388D9CB891E1CE79103AAF36554C91A5474B1B459DD7C45B847DBE41E202982B687E2F445EBEDCAEo7xE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4.wmf"/><Relationship Id="rId17" Type="http://schemas.openxmlformats.org/officeDocument/2006/relationships/hyperlink" Target="consultantplus://offline/ref=CFA18EF2CDCC97EFF8AB89462F64274FC50B0107811D663E96D8CC0D39E483D704608C06F339005F5B7A80E589F087E054928CA1502B462C5EV9P" TargetMode="External"/><Relationship Id="rId2" Type="http://schemas.openxmlformats.org/officeDocument/2006/relationships/styles" Target="styles.xml"/><Relationship Id="rId16" Type="http://schemas.openxmlformats.org/officeDocument/2006/relationships/hyperlink" Target="consultantplus://offline/ref=CFA18EF2CDCC97EFF8AB89462F64274FC50B0107811D663E96D8CC0D39E483D704608C03F03254081D24D9B5CEBB8AE9498E8CAB54VF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consultantplus://offline/ref=CFA18EF2CDCC97EFF8AB89462F64274FC50B0107811D663E96D8CC0D39E483D704608C06F3390059517A80E589F087E054928CA1502B462C5EV9P" TargetMode="External"/><Relationship Id="rId10" Type="http://schemas.openxmlformats.org/officeDocument/2006/relationships/image" Target="media/image2.wmf"/><Relationship Id="rId19" Type="http://schemas.openxmlformats.org/officeDocument/2006/relationships/hyperlink" Target="consultantplus://offline/ref=CFA18EF2CDCC97EFF8AB89462F64274FC50606008011663E96D8CC0D39E483D704608C03F23F045A522585F098A88BE2498C84B74C294452VFP"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1E3CB-8940-4DE6-8163-83D10170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22</Pages>
  <Words>8057</Words>
  <Characters>45927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Лагутина Алла Геннадьевна</dc:creator>
  <cp:keywords/>
  <dc:description/>
  <cp:lastModifiedBy>Меньшина Ольга Александровна</cp:lastModifiedBy>
  <cp:revision>29</cp:revision>
  <cp:lastPrinted>2022-10-10T02:34:00Z</cp:lastPrinted>
  <dcterms:created xsi:type="dcterms:W3CDTF">2022-09-06T06:45:00Z</dcterms:created>
  <dcterms:modified xsi:type="dcterms:W3CDTF">2022-10-11T03:51:00Z</dcterms:modified>
</cp:coreProperties>
</file>